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58" w:rsidRDefault="0008503F" w:rsidP="005E6058">
      <w:pPr>
        <w:widowControl w:val="0"/>
        <w:tabs>
          <w:tab w:val="center" w:pos="4677"/>
          <w:tab w:val="left" w:pos="6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Пояснительная записка</w:t>
      </w:r>
    </w:p>
    <w:p w:rsidR="005E6058" w:rsidRDefault="005E6058" w:rsidP="005E6058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«Логопедическая коррекция»</w:t>
      </w:r>
      <w:r w:rsidR="00C94C5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 класс</w:t>
      </w:r>
      <w:r w:rsidR="00C94C52">
        <w:rPr>
          <w:rFonts w:ascii="Times New Roman" w:hAnsi="Times New Roman"/>
          <w:sz w:val="24"/>
          <w:szCs w:val="24"/>
        </w:rPr>
        <w:t xml:space="preserve"> </w:t>
      </w:r>
      <w:r w:rsidR="004D2E18">
        <w:rPr>
          <w:rFonts w:ascii="Times New Roman" w:hAnsi="Times New Roman"/>
          <w:sz w:val="24"/>
          <w:szCs w:val="24"/>
        </w:rPr>
        <w:t>Б</w:t>
      </w:r>
      <w:r w:rsidR="00C94C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разработана в соответствии с Положением о рабочей программе ГКОУ «МОЦО №1» на основе 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программы по «Логопедии» 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Ястребовой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Т.П.Бессоновой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методического пособия для учителя-логопеда Р.И.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Лалаевой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профилактика и коррекция речевых нарушений.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изучение уровня речевых особенностей детей и определение путей их коррекции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-совершенствование фонематического восприятия и навыков звукового анализа и синтеза.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правильного речевого дыхания, чувства ритма и выразительности речи.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коррекция звукопроизношения.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и совершенствование навыка чтения.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-развитие связной устной речи.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-профилактика и коррекция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высших психических функций: мышления, памяти, внимания, воображения.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</w:p>
    <w:p w:rsidR="005E6058" w:rsidRDefault="005E6058" w:rsidP="005E6058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Логопедическая работа 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оррекция  нарушений  письма и чтения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дисграфия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дислексия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Нарушения письменной речи характеризуются стойкостью и сложностью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преодоления, существенно затрудняют процесс обучения.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-180" w:firstLine="74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Логопедическая работа в специальной (коррекционной) школе </w:t>
      </w:r>
      <w:r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вида занимает важное место в процессе коррекции нарушения развития ребенка с особыми образовательными потребностями. Нарушения речи учащихся являются очень распространенными и имеют стойкий характер.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учебным планом ГКОУ «МОЦО №1» (для учащихся с лёгкой умственной отсталостью) на 20</w:t>
      </w:r>
      <w:r w:rsidR="004D2E18">
        <w:rPr>
          <w:rFonts w:ascii="Times New Roman" w:hAnsi="Times New Roman"/>
          <w:sz w:val="24"/>
          <w:szCs w:val="24"/>
          <w:lang w:eastAsia="ru-RU"/>
        </w:rPr>
        <w:t xml:space="preserve">21 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4D2E1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работа по предмету  «Логопедическая коррекция» предусмотрена в объёме 3 часов в неделю, </w:t>
      </w:r>
      <w:r w:rsidR="00A52672">
        <w:rPr>
          <w:rFonts w:ascii="Times New Roman" w:hAnsi="Times New Roman"/>
          <w:sz w:val="24"/>
          <w:szCs w:val="24"/>
          <w:lang w:eastAsia="ru-RU"/>
        </w:rPr>
        <w:t>97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часа в год.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22292B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92B"/>
          <w:sz w:val="24"/>
          <w:szCs w:val="24"/>
          <w:lang w:eastAsia="ru-RU"/>
        </w:rPr>
        <w:t>Количество часов по четвертям:</w:t>
      </w:r>
    </w:p>
    <w:p w:rsidR="005E6058" w:rsidRDefault="005E6058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 четверть – 2</w:t>
      </w:r>
      <w:r w:rsidR="009A60C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A60C0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6058" w:rsidRDefault="005E6058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 четверть – 2</w:t>
      </w:r>
      <w:r w:rsidR="005B011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B011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6058" w:rsidRDefault="005E6058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III четверть - </w:t>
      </w:r>
      <w:r w:rsidR="009552F8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 </w:t>
      </w:r>
    </w:p>
    <w:p w:rsidR="005E6058" w:rsidRDefault="005E6058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IV четверть – 2</w:t>
      </w:r>
      <w:r w:rsidR="00A5267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52672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6489" w:rsidRDefault="00EB6489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EB6489" w:rsidRPr="00EB6489" w:rsidTr="00082C4A">
        <w:tc>
          <w:tcPr>
            <w:tcW w:w="1809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4395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60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(всего)</w:t>
            </w:r>
          </w:p>
        </w:tc>
      </w:tr>
      <w:tr w:rsidR="00EB6489" w:rsidRPr="00EB6489" w:rsidTr="00082C4A">
        <w:tc>
          <w:tcPr>
            <w:tcW w:w="1809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Обследование речи</w:t>
            </w:r>
          </w:p>
        </w:tc>
        <w:tc>
          <w:tcPr>
            <w:tcW w:w="3260" w:type="dxa"/>
          </w:tcPr>
          <w:p w:rsidR="00EB6489" w:rsidRPr="00EB6489" w:rsidRDefault="00A52672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EB6489" w:rsidRPr="00EB6489" w:rsidTr="00082C4A">
        <w:tc>
          <w:tcPr>
            <w:tcW w:w="1809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Коррекция нарушений чтения и письма</w:t>
            </w:r>
          </w:p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3260" w:type="dxa"/>
          </w:tcPr>
          <w:p w:rsidR="00EB6489" w:rsidRPr="00EB6489" w:rsidRDefault="00A52672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</w:tr>
      <w:tr w:rsidR="00EB6489" w:rsidRPr="00EB6489" w:rsidTr="00082C4A">
        <w:tc>
          <w:tcPr>
            <w:tcW w:w="1809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6489" w:rsidRPr="00EB6489" w:rsidRDefault="00A52672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97</w:t>
            </w:r>
          </w:p>
        </w:tc>
      </w:tr>
    </w:tbl>
    <w:p w:rsidR="00EB6489" w:rsidRDefault="00EB6489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Предложение и слово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Звуки и буквы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Гласные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II</w:t>
            </w:r>
            <w:r w:rsidRPr="005E605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ряда и их дифференциация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А-Я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О-Ё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Дифференциация У-Ю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Дифференциация Ы-И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Парны</w:t>
            </w:r>
            <w:r w:rsidR="00EB648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 согласные и их дифференциация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Дифференциация звуков «д-т»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и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«д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’-</w:t>
            </w:r>
            <w:proofErr w:type="gramEnd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т’»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Дифференциация звуков «б-п»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и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«б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’-</w:t>
            </w:r>
            <w:proofErr w:type="gramEnd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Дифференциация звуков «з-с»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и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«з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’-</w:t>
            </w:r>
            <w:proofErr w:type="gramEnd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Дифференциация звуков «в-ф»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и </w:t>
            </w:r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«в’- </w:t>
            </w:r>
            <w:proofErr w:type="gramStart"/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proofErr w:type="gramEnd"/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Дифференциация звуков «г-к» 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«г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’-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Дифференциация звуков «ж-ш»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ладение предлогами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, НА, ИЗ, 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Практическо</w:t>
            </w:r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е овладение предлогами ПОД, </w:t>
            </w:r>
            <w:proofErr w:type="gramStart"/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НАД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Практическое овладение предлогами </w:t>
            </w:r>
            <w:proofErr w:type="gramStart"/>
            <w:r w:rsidR="00EB6489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  <w:r w:rsidR="00EB6489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, ПОД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Практическое овладение предлогами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НАД.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Практическое о</w:t>
            </w:r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владение предлогами </w:t>
            </w:r>
            <w:proofErr w:type="gramStart"/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ПОД</w:t>
            </w:r>
            <w:proofErr w:type="gramEnd"/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, ИЗ-ПОД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Практическое овладение предлогами 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ИЗ-ЗА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Понятие однокоренных слов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Практическое овладение подбором ро</w:t>
            </w:r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дственных слов, выделение корня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Сходство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однокоренных и родственных слов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Различие 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однокоренных и родственных слов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овладение словооб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разованием при помощи суффиксов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мягкий знак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овладение словооб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разованием при помощи приставок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Образование слов при помощи приставок от глагольных основ.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Роль прист</w:t>
            </w:r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авки в изменении значения слова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ренциация предлогов и приставок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Состав слова. Окончание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Конструирование слов из данных частей (приставок, ко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рней, суффиксов). Сложные слова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Ударение. Б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езударная гласная в 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Правописание слов с безударной гла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сной. Предупредительный диктант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Многозначные слова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Синонимы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Антонимы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Диффере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нциация синонимов и антонимов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Род имени существительного. Согласование имени прилагательного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 именем существительным в роде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Число имени существительного. Согласование имени прилагательного с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именем существительным в числе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Согласование глагола с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именем существительным в числе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кое овладение временами глагола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Согласование глаголов прошедшего времени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 именем существительным в роде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овладение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управлением. Винительный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Практическое овладение управлением.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Родительный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ие управлением. Дательный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Практическое овладение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управлением. Творительный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овладени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е управлением. Предложный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Закрепление падежных форм</w:t>
            </w:r>
            <w:r w:rsidR="00EB6489">
              <w:rPr>
                <w:rFonts w:ascii="Times New Roman" w:hAnsi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Согласование имени прилагательного с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именем существительным в падеже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Словосочет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ание. Главное и зависимое слово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>Словосочетание и предложение. Главные и в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торостепенные члены предложения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представлений о предложении (выделение предложения из сложного текста, семантический анализ 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предложения)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предложения, повествовательные, 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вопросительные, восклицательные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 (нахождение, обозначение, постановка вопросов). Слова, связа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нные с подлежащим, со сказуемым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 слов в предложении (постановка вопросов к словам, входящим в предложен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ие). Слова основные и зависимые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вы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раженная в согласовании в числе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в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ыраженная в согласовании в роде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понятие о сложном предложен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ии.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сложных предложений </w:t>
            </w:r>
            <w:proofErr w:type="gramStart"/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простых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сложных предложений на </w:t>
            </w:r>
            <w:proofErr w:type="gramStart"/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простые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предложений (по интонации, 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порядку слов, простых, сложных)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деформированного текста по картинке с творческим дополнением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текста по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вопросам к каждому предложению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текста по вопросам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ресказ текста по опорным словам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та над планом (ответы по плану)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планом (пересказ по плану)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Рассказ-описание предмета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Рассказ-повествование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сказ по серии сюжетных картинок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каз по картине и опорным словам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каз по картине и данному началу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 на основе личного опыта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 с элементами рассуждения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аз с заданной структурой текста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Диалогическа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я речь</w:t>
            </w:r>
          </w:p>
        </w:tc>
      </w:tr>
      <w:tr w:rsidR="00EB6489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9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5E6058" w:rsidRDefault="005E6058" w:rsidP="005E6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подгрупповых занятиях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92B"/>
          <w:sz w:val="24"/>
          <w:szCs w:val="24"/>
          <w:lang w:eastAsia="ru-RU"/>
        </w:rPr>
        <w:t xml:space="preserve">дно и то же задание выполняется сначала на простом речевом материале, а затем – на более сложном. Для эффективного усвоения правильных речевых навыков детьми необходим определённый, не очень быстрый темп работы.   Нарушение речи у таких детей носит стойкий характер, логопедическая работа осуществляется в более длительные сроки.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Основная цель – воспитание навыков коллективной работы, умения слушать и слышать логопеда, 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На групповых занятиях организуются совместные игры, обеспечивающие межличностное общение, разные виды деятельности для развития коммуникативной, планирующей и знаковой функции речи.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Индивидуальные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особенностями каждого ребенка и индивидуальным перспективным планом.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hAnsi="Times New Roman"/>
          <w:color w:val="22292B"/>
          <w:sz w:val="24"/>
          <w:szCs w:val="24"/>
          <w:lang w:eastAsia="ru-RU"/>
        </w:rPr>
        <w:t>  В связи с тем, что у детей с нарушением интеллекта ведущим нарушением является недоразвитие познавательной деятельности,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  С учётом характера нарушения речи логопедическая работа проводится над речевой системой в целом. На каждом занятии ставятся задачи коррекции нарушений не только фонетико-фонематической, но и лексико-грамматической стороны речи, важно основываться на принципе поэтапного формирования умственных действий. Это необходимо для того, чтобы от наглядно-действенного и наглядно-образного мышления перейти к организации действия во внутреннем плане. Особенностью логопедической работы является максимальное включение анализаторов, актуализация ощущений разной модальности, а также использование максимальной и разнообразной наглядности.</w:t>
      </w:r>
    </w:p>
    <w:p w:rsidR="005E6058" w:rsidRDefault="005E6058" w:rsidP="005E6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058" w:rsidRDefault="005E6058" w:rsidP="005E60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E6058" w:rsidRDefault="005E6058" w:rsidP="005E605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роль предложения в общении. Определять количество слов в предложении на слух, место слова.</w:t>
      </w:r>
    </w:p>
    <w:p w:rsidR="005E6058" w:rsidRDefault="005E6058" w:rsidP="005E605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с заданным количеством слов. Выделять логическое ударение в предложении. Правильно употреблять предлоги.</w:t>
      </w:r>
    </w:p>
    <w:p w:rsidR="005E6058" w:rsidRDefault="005E6058" w:rsidP="005E6058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 о себе и своей семье, погоде, времени года на заданную тему. Восстанавливать деформированный повествовательный текст.</w:t>
      </w:r>
    </w:p>
    <w:p w:rsidR="005E6058" w:rsidRDefault="005E6058" w:rsidP="005E605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и записывать текст на заданную тему или по личным наблюдениям. Передавать содержание текста по вопросам, определять тему текста, озаглавливать, устанавливать связь между частями.</w:t>
      </w:r>
    </w:p>
    <w:p w:rsidR="005E6058" w:rsidRDefault="005E6058" w:rsidP="005E6058">
      <w:pPr>
        <w:autoSpaceDN w:val="0"/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Неречевые процессы</w:t>
      </w:r>
    </w:p>
    <w:p w:rsidR="005E6058" w:rsidRDefault="005E6058" w:rsidP="005E6058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свойств внимания. Закрепление временных и пространственных представлений. Коррекция психомоторики. Развитие наблюдательности к языковым явлениям. Развитие мышления, всех видов памяти.</w:t>
      </w:r>
    </w:p>
    <w:p w:rsidR="005E6058" w:rsidRDefault="005E6058" w:rsidP="005E60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Группа «</w:t>
      </w:r>
      <w:proofErr w:type="spellStart"/>
      <w:r>
        <w:rPr>
          <w:rFonts w:ascii="Times New Roman" w:hAnsi="Times New Roman"/>
          <w:i/>
          <w:sz w:val="24"/>
          <w:szCs w:val="24"/>
        </w:rPr>
        <w:t>Дисграфия</w:t>
      </w:r>
      <w:proofErr w:type="spellEnd"/>
      <w:r>
        <w:rPr>
          <w:rFonts w:ascii="Times New Roman" w:hAnsi="Times New Roman"/>
          <w:i/>
          <w:sz w:val="24"/>
          <w:szCs w:val="24"/>
        </w:rPr>
        <w:t>» (4 класс).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Учащиеся должны </w:t>
      </w:r>
      <w:r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-артикуляцию всех звуков родного языка, все буквы родного алфавита;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-признаки гласных и согласных звуков;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-термины: артикуляция, звук, буква;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-слова с непроверяемыми написаниями в корне;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-написание звонких и глухих в конце слова;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-понятие «текст» и его признаки;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-знаки препинания в конце предложения.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Учащиеся должны </w:t>
      </w: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гласные и согласные звуки;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твёрдые и мягкие, звонкие и глухие согласные звуки;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-обозначать мягкость согласных буквой Ь;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-дифференцировать предлоги в речи;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-подбирать однокоренные слова;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-писать слуховые и зрительные диктанты;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распространённые предложения;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предложения из слов, данных в начальной форме;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небольшие рассказы по картине;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-восстанавливать несложный деформированный текст по картинкам;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-описывать несложные знакомые предметы по данному плану.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А. К. Аксёнова «Методика обучения русскому языку в коррекционной школе».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М.: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ВЛАДОС,1999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Л.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Ефименкова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«Коррекция устной и письменной речи учащихся нач. классов»: пособие для логопеда/М.: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ВЛАДОС,2004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Л. 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Лалаева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М.: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ВЛАДОС,1998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4.Логопедия под ред. Волковой - М.: «Просвещение», 1989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И.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Садовникова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«Нарушение письменной речи и их преодоление у младших школьников». М.: Гуманитарный издательский центр ВЛАДОС, 1997.</w:t>
      </w:r>
    </w:p>
    <w:p w:rsidR="00DC0FDE" w:rsidRDefault="00DC0FDE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Е.М.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Грамматические тетради (</w:t>
      </w:r>
      <w:r w:rsidR="003667BC">
        <w:rPr>
          <w:rFonts w:ascii="Times New Roman" w:hAnsi="Times New Roman"/>
          <w:sz w:val="24"/>
          <w:szCs w:val="24"/>
          <w:lang w:eastAsia="ru-RU"/>
        </w:rPr>
        <w:t>№№1- 4</w:t>
      </w:r>
      <w:r>
        <w:rPr>
          <w:rFonts w:ascii="Times New Roman" w:hAnsi="Times New Roman"/>
          <w:sz w:val="24"/>
          <w:szCs w:val="24"/>
          <w:lang w:eastAsia="ru-RU"/>
        </w:rPr>
        <w:t>.). М.:ТЦ «Сфера», 2008.</w:t>
      </w:r>
    </w:p>
    <w:p w:rsidR="005E6058" w:rsidRDefault="00DC0FDE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E6058">
        <w:rPr>
          <w:rFonts w:ascii="Times New Roman" w:hAnsi="Times New Roman"/>
          <w:sz w:val="24"/>
          <w:szCs w:val="24"/>
          <w:lang w:eastAsia="ru-RU"/>
        </w:rPr>
        <w:t xml:space="preserve">.Учебник: Русский язык 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5E6058">
        <w:rPr>
          <w:rFonts w:ascii="Times New Roman" w:hAnsi="Times New Roman"/>
          <w:sz w:val="24"/>
          <w:szCs w:val="24"/>
          <w:lang w:eastAsia="ru-RU"/>
        </w:rPr>
        <w:t xml:space="preserve"> класс: учебник для спец. (</w:t>
      </w:r>
      <w:proofErr w:type="spellStart"/>
      <w:r w:rsidR="005E6058">
        <w:rPr>
          <w:rFonts w:ascii="Times New Roman" w:hAnsi="Times New Roman"/>
          <w:sz w:val="24"/>
          <w:szCs w:val="24"/>
          <w:lang w:eastAsia="ru-RU"/>
        </w:rPr>
        <w:t>коррек</w:t>
      </w:r>
      <w:proofErr w:type="spellEnd"/>
      <w:r w:rsidR="005E6058">
        <w:rPr>
          <w:rFonts w:ascii="Times New Roman" w:hAnsi="Times New Roman"/>
          <w:sz w:val="24"/>
          <w:szCs w:val="24"/>
          <w:lang w:eastAsia="ru-RU"/>
        </w:rPr>
        <w:t xml:space="preserve">.) образовательных учреждений </w:t>
      </w:r>
      <w:r w:rsidR="005E6058">
        <w:rPr>
          <w:rFonts w:ascii="Times New Roman" w:hAnsi="Times New Roman"/>
          <w:sz w:val="24"/>
          <w:szCs w:val="24"/>
          <w:lang w:val="en-US" w:eastAsia="ru-RU"/>
        </w:rPr>
        <w:t>VIII</w:t>
      </w:r>
      <w:r w:rsidR="005E6058">
        <w:rPr>
          <w:rFonts w:ascii="Times New Roman" w:hAnsi="Times New Roman"/>
          <w:sz w:val="24"/>
          <w:szCs w:val="24"/>
          <w:lang w:eastAsia="ru-RU"/>
        </w:rPr>
        <w:t xml:space="preserve"> вида/</w:t>
      </w:r>
      <w:proofErr w:type="spellStart"/>
      <w:r w:rsidR="005E6058">
        <w:rPr>
          <w:rFonts w:ascii="Times New Roman" w:hAnsi="Times New Roman"/>
          <w:sz w:val="24"/>
          <w:szCs w:val="24"/>
          <w:lang w:eastAsia="ru-RU"/>
        </w:rPr>
        <w:t>Н.Г.Галунчикова</w:t>
      </w:r>
      <w:proofErr w:type="spellEnd"/>
      <w:r w:rsidR="005E605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E6058">
        <w:rPr>
          <w:rFonts w:ascii="Times New Roman" w:hAnsi="Times New Roman"/>
          <w:sz w:val="24"/>
          <w:szCs w:val="24"/>
          <w:lang w:eastAsia="ru-RU"/>
        </w:rPr>
        <w:t>Э.В.Якубовская</w:t>
      </w:r>
      <w:proofErr w:type="spellEnd"/>
      <w:r w:rsidR="005E6058">
        <w:rPr>
          <w:rFonts w:ascii="Times New Roman" w:hAnsi="Times New Roman"/>
          <w:sz w:val="24"/>
          <w:szCs w:val="24"/>
          <w:lang w:eastAsia="ru-RU"/>
        </w:rPr>
        <w:t xml:space="preserve"> – 2-ое издание – М.: Просвещение,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5E6058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Информационно – компьютерная поддержка учебного процесса: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«Демонстрационный материал для фронтальных занятий» Методический центр «Развитие», серия развивающих игр для детей. 2010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Компьютерные дидактические игры «В помощь логопеду», Издательство «Учитель». 2009.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Презентации, видеофильмы,  звукозаписи, из средств Интернет ресурсов.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доска,  ноутбук, </w:t>
      </w:r>
      <w:r w:rsidR="00DC0FDE">
        <w:rPr>
          <w:rFonts w:ascii="Times New Roman" w:hAnsi="Times New Roman"/>
          <w:sz w:val="24"/>
          <w:szCs w:val="24"/>
          <w:lang w:eastAsia="ar-SA"/>
        </w:rPr>
        <w:t>картинки, карточки с напечатанными словами.</w:t>
      </w:r>
    </w:p>
    <w:p w:rsidR="005E6058" w:rsidRDefault="005E6058" w:rsidP="005E6058"/>
    <w:p w:rsidR="002E3A9C" w:rsidRDefault="002E3A9C"/>
    <w:sectPr w:rsidR="002E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C"/>
    <w:rsid w:val="0008503F"/>
    <w:rsid w:val="002E3A9C"/>
    <w:rsid w:val="003667BC"/>
    <w:rsid w:val="004D2E18"/>
    <w:rsid w:val="005B0111"/>
    <w:rsid w:val="005E6058"/>
    <w:rsid w:val="007265DC"/>
    <w:rsid w:val="009552F8"/>
    <w:rsid w:val="009A60C0"/>
    <w:rsid w:val="00A52672"/>
    <w:rsid w:val="00C0506C"/>
    <w:rsid w:val="00C94C52"/>
    <w:rsid w:val="00CA1516"/>
    <w:rsid w:val="00DC0FDE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E60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E60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shoolasd</cp:lastModifiedBy>
  <cp:revision>15</cp:revision>
  <dcterms:created xsi:type="dcterms:W3CDTF">2021-04-27T01:00:00Z</dcterms:created>
  <dcterms:modified xsi:type="dcterms:W3CDTF">2021-11-11T03:19:00Z</dcterms:modified>
</cp:coreProperties>
</file>