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57" w:rsidRDefault="00CA3071" w:rsidP="00E32857">
      <w:pPr>
        <w:widowControl w:val="0"/>
        <w:tabs>
          <w:tab w:val="center" w:pos="4677"/>
          <w:tab w:val="left" w:pos="6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Пояснительная записка</w:t>
      </w:r>
    </w:p>
    <w:p w:rsidR="00E32857" w:rsidRDefault="00E32857" w:rsidP="00E32857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по предмету «Логопедическая коррекция» </w:t>
      </w:r>
      <w:r w:rsidR="00B0428A"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3 класс</w:t>
      </w:r>
      <w:r w:rsidR="00B0428A">
        <w:rPr>
          <w:rFonts w:ascii="Times New Roman" w:eastAsia="Times New Roman" w:hAnsi="Times New Roman"/>
          <w:sz w:val="24"/>
          <w:szCs w:val="24"/>
        </w:rPr>
        <w:t xml:space="preserve"> А)</w:t>
      </w:r>
      <w:r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 с Положением о рабочей программе ГКОУ «МОЦО №1» на основе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по «Логопедии» А.В.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Ястребовой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Т.П. Бессоновой,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пособия для учителя-логопеда Р.И.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Лалаевой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«Логопедическая работа в коррекционных классах». 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857" w:rsidRDefault="00E32857" w:rsidP="00E3285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профилактика и коррекция речевых нарушений. 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изучение уровня речевых особенностей детей и определение путей их коррекции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-совершенствование фонематического восприятия и навыков звукового анализа и синтеза.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правильного речевого дыхания, чувства ритма и выразительности речи.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коррекция звукопроизношения.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-формирование и совершенствование навыка чтения.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-развитие связной устной речи.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-профилактика и коррекция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дисграфии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дислексии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высших психических функций: мышления, памяти, внимания, воображения.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left="284" w:firstLine="7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857" w:rsidRDefault="00E32857" w:rsidP="00E3285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92B"/>
          <w:sz w:val="24"/>
          <w:szCs w:val="24"/>
        </w:rPr>
      </w:pPr>
      <w:r>
        <w:rPr>
          <w:rFonts w:ascii="Times New Roman" w:eastAsia="Times New Roman" w:hAnsi="Times New Roman"/>
          <w:color w:val="22292B"/>
          <w:sz w:val="24"/>
          <w:szCs w:val="24"/>
        </w:rPr>
        <w:t xml:space="preserve">Специфика логопедической работы в коррекционной школе 8 вида обусловлена, с одной стороны, характером нарушения высшей нервной деятельности, психопатологическими особенностями умственно отсталого ребенка, прежде всего снижением уровня аналитико-синтетической деятельности, с другой – особенностями речевого развития и структурой речевого дефекта. </w:t>
      </w:r>
    </w:p>
    <w:p w:rsidR="00E32857" w:rsidRDefault="00E32857" w:rsidP="00E32857">
      <w:pPr>
        <w:tabs>
          <w:tab w:val="left" w:pos="567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Логопедическая работа 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b/>
          <w:color w:val="22292B"/>
          <w:sz w:val="24"/>
          <w:szCs w:val="24"/>
          <w:lang w:eastAsia="ru-RU"/>
        </w:rPr>
      </w:pP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left="-180" w:firstLine="7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 планом ГКОУ «МОЦО №1» (для учащихся с лёгкой умственной отсталостью) на 202</w:t>
      </w:r>
      <w:r w:rsidR="007E005D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0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7E00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 предмету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«Логопедическая коррекция» предусмотрено в объёме 3 часа в неделю, </w:t>
      </w:r>
      <w:r w:rsidR="00D70D20"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год.</w:t>
      </w:r>
    </w:p>
    <w:p w:rsidR="007E005D" w:rsidRDefault="007E005D" w:rsidP="00E328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color w:val="22292B"/>
          <w:sz w:val="24"/>
          <w:szCs w:val="24"/>
          <w:lang w:eastAsia="ru-RU"/>
        </w:rPr>
      </w:pPr>
    </w:p>
    <w:p w:rsidR="00E32857" w:rsidRDefault="00E32857" w:rsidP="00E328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color w:val="2229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2292B"/>
          <w:sz w:val="24"/>
          <w:szCs w:val="24"/>
          <w:lang w:eastAsia="ru-RU"/>
        </w:rPr>
        <w:t>Количество часов по четвертям:</w:t>
      </w:r>
    </w:p>
    <w:p w:rsidR="00E32857" w:rsidRDefault="00E32857" w:rsidP="00E328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 четверть – 2</w:t>
      </w:r>
      <w:r w:rsidR="00C46D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C46D8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857" w:rsidRDefault="00E32857" w:rsidP="00E328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II четверть – 2</w:t>
      </w:r>
      <w:r w:rsidR="00C744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C7442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2857" w:rsidRDefault="00E32857" w:rsidP="00E328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III четверть - </w:t>
      </w:r>
      <w:r w:rsidR="00955897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</w:p>
    <w:p w:rsidR="00E32857" w:rsidRDefault="00E32857" w:rsidP="00E328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IV четверть – 2</w:t>
      </w:r>
      <w:r w:rsidR="00D70D2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образования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7E005D" w:rsidTr="007E005D">
        <w:tc>
          <w:tcPr>
            <w:tcW w:w="1809" w:type="dxa"/>
          </w:tcPr>
          <w:p w:rsidR="007E005D" w:rsidRDefault="007E005D" w:rsidP="000B68E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4395" w:type="dxa"/>
          </w:tcPr>
          <w:p w:rsidR="007E005D" w:rsidRDefault="007E005D" w:rsidP="000B6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260" w:type="dxa"/>
          </w:tcPr>
          <w:p w:rsidR="007E005D" w:rsidRDefault="007E005D" w:rsidP="000B6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(всего)</w:t>
            </w:r>
          </w:p>
        </w:tc>
      </w:tr>
      <w:tr w:rsidR="007E005D" w:rsidTr="007E005D">
        <w:tc>
          <w:tcPr>
            <w:tcW w:w="1809" w:type="dxa"/>
          </w:tcPr>
          <w:p w:rsidR="007E005D" w:rsidRDefault="007E005D" w:rsidP="000B6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005D" w:rsidRDefault="00955683" w:rsidP="000B68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речи</w:t>
            </w:r>
          </w:p>
        </w:tc>
        <w:tc>
          <w:tcPr>
            <w:tcW w:w="3260" w:type="dxa"/>
          </w:tcPr>
          <w:p w:rsidR="007E005D" w:rsidRDefault="001C2AB1" w:rsidP="000B6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005D" w:rsidTr="007E005D">
        <w:tc>
          <w:tcPr>
            <w:tcW w:w="1809" w:type="dxa"/>
          </w:tcPr>
          <w:p w:rsidR="007E005D" w:rsidRDefault="007E005D" w:rsidP="000B6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005D" w:rsidRDefault="007E005D" w:rsidP="000B6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нарушений чтения и письма</w:t>
            </w:r>
          </w:p>
          <w:p w:rsidR="007E005D" w:rsidRDefault="007E005D" w:rsidP="000B68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 на лексическом уровне</w:t>
            </w:r>
          </w:p>
        </w:tc>
        <w:tc>
          <w:tcPr>
            <w:tcW w:w="3260" w:type="dxa"/>
          </w:tcPr>
          <w:p w:rsidR="007E005D" w:rsidRDefault="001C2AB1" w:rsidP="000B6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7E005D" w:rsidTr="007E005D">
        <w:tc>
          <w:tcPr>
            <w:tcW w:w="1809" w:type="dxa"/>
          </w:tcPr>
          <w:p w:rsidR="007E005D" w:rsidRPr="007E005D" w:rsidRDefault="007E005D" w:rsidP="000B6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05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</w:tcPr>
          <w:p w:rsidR="007E005D" w:rsidRDefault="007E005D" w:rsidP="000B6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E005D" w:rsidRPr="00F15263" w:rsidRDefault="001C2AB1" w:rsidP="00E32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</w:tbl>
    <w:p w:rsidR="007E005D" w:rsidRDefault="007E005D" w:rsidP="00E3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005D" w:rsidRDefault="007E005D" w:rsidP="00E3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E32857" w:rsidTr="00E32857">
        <w:trPr>
          <w:trHeight w:val="41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Темы занятий</w:t>
            </w:r>
          </w:p>
        </w:tc>
      </w:tr>
      <w:tr w:rsidR="00E32857" w:rsidTr="00E32857">
        <w:trPr>
          <w:trHeight w:val="415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Обследование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 устной и письменной речи уч-ся</w:t>
            </w:r>
          </w:p>
        </w:tc>
      </w:tr>
      <w:tr w:rsidR="00E32857" w:rsidTr="00E3285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циация понятий «звук» - «буква»</w:t>
            </w:r>
          </w:p>
        </w:tc>
      </w:tr>
      <w:tr w:rsidR="00E32857" w:rsidTr="00E3285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Гласные звуки и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буквы («а» «о» «у» «ы» «э» «и»)</w:t>
            </w:r>
          </w:p>
        </w:tc>
      </w:tr>
      <w:tr w:rsidR="00E32857" w:rsidTr="00E3285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Выделение гласных звуков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из звукового ряда, слога, слова</w:t>
            </w:r>
          </w:p>
        </w:tc>
      </w:tr>
      <w:tr w:rsidR="00E32857" w:rsidTr="00E3285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Слогообразующая роль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гласных. Слоговой состав слова</w:t>
            </w:r>
          </w:p>
        </w:tc>
      </w:tr>
      <w:tr w:rsidR="00E32857" w:rsidTr="00E3285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Деление слов на сл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оги. Выделение гласных из слога</w:t>
            </w:r>
          </w:p>
        </w:tc>
      </w:tr>
      <w:tr w:rsidR="00E32857" w:rsidTr="00E3285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Последовательность слогов в слове. Составление слов и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з слогов. Анализ и синтез  слов</w:t>
            </w:r>
          </w:p>
        </w:tc>
      </w:tr>
      <w:tr w:rsidR="00E32857" w:rsidTr="00E32857">
        <w:trPr>
          <w:trHeight w:val="276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Ударение в сло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ве</w:t>
            </w:r>
          </w:p>
        </w:tc>
      </w:tr>
      <w:tr w:rsidR="00E32857" w:rsidTr="00E32857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Упражнение в произношении и определении у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дарного гласного звука в словах</w:t>
            </w:r>
          </w:p>
        </w:tc>
      </w:tr>
      <w:tr w:rsidR="00E32857" w:rsidTr="00E32857">
        <w:trPr>
          <w:trHeight w:val="31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Согласные звуки и буквы. Твердые  и  мя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гкие  согласные  звуки и  буквы</w:t>
            </w:r>
          </w:p>
        </w:tc>
      </w:tr>
      <w:tr w:rsidR="00E32857" w:rsidTr="00E32857">
        <w:trPr>
          <w:trHeight w:val="344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F15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Гласные второго  ряда</w:t>
            </w:r>
          </w:p>
        </w:tc>
      </w:tr>
      <w:tr w:rsidR="00E32857" w:rsidTr="00E3285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Обозначение  мягкости согласных пр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и помощи  гласных второго  ряда</w:t>
            </w:r>
          </w:p>
        </w:tc>
      </w:tr>
      <w:tr w:rsidR="00E32857" w:rsidTr="00E3285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ия  «ы </w:t>
            </w:r>
            <w:proofErr w:type="gramStart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–и</w:t>
            </w:r>
            <w:proofErr w:type="gramEnd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»  в слогах, в словах</w:t>
            </w:r>
          </w:p>
        </w:tc>
      </w:tr>
      <w:tr w:rsidR="00E32857" w:rsidTr="00E3285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 «ы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в предложениях, связных текстах</w:t>
            </w:r>
          </w:p>
        </w:tc>
      </w:tr>
      <w:tr w:rsidR="00E32857" w:rsidTr="00E3285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ия  «а - я»  в слогах, в словах</w:t>
            </w:r>
          </w:p>
        </w:tc>
      </w:tr>
      <w:tr w:rsidR="00E32857" w:rsidTr="00E3285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 «а - я» 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в предложениях, связных текстах</w:t>
            </w:r>
          </w:p>
        </w:tc>
      </w:tr>
      <w:tr w:rsidR="00E32857" w:rsidTr="00E3285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ция  «о </w:t>
            </w:r>
            <w:proofErr w:type="gramStart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-ё</w:t>
            </w:r>
            <w:proofErr w:type="gramEnd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»  в слогах, в словах</w:t>
            </w:r>
          </w:p>
        </w:tc>
      </w:tr>
      <w:tr w:rsidR="00E32857" w:rsidTr="00E32857">
        <w:trPr>
          <w:trHeight w:val="262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 «о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-ё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в предложениях, связных текстах</w:t>
            </w:r>
          </w:p>
        </w:tc>
      </w:tr>
      <w:tr w:rsidR="00E32857" w:rsidTr="00E32857">
        <w:trPr>
          <w:trHeight w:val="238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ия  «у - ю»  в слогах, в словах</w:t>
            </w:r>
          </w:p>
        </w:tc>
      </w:tr>
      <w:tr w:rsidR="00E32857" w:rsidTr="00E32857">
        <w:trPr>
          <w:trHeight w:val="213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 «у - ю» 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в предложениях, связных текстах</w:t>
            </w:r>
          </w:p>
        </w:tc>
      </w:tr>
      <w:tr w:rsidR="00E32857" w:rsidTr="00E32857">
        <w:trPr>
          <w:trHeight w:val="270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ция  «э </w:t>
            </w:r>
            <w:proofErr w:type="gramStart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-е</w:t>
            </w:r>
            <w:proofErr w:type="gramEnd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»  в слогах, в словах</w:t>
            </w:r>
          </w:p>
        </w:tc>
      </w:tr>
      <w:tr w:rsidR="00E32857" w:rsidTr="00E32857">
        <w:trPr>
          <w:trHeight w:val="150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 «э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 в предложениях, связных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текстах</w:t>
            </w:r>
          </w:p>
        </w:tc>
      </w:tr>
      <w:tr w:rsidR="00E32857" w:rsidTr="00E32857">
        <w:trPr>
          <w:trHeight w:val="237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«ё – ю» в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  слогах, словах, предложениях</w:t>
            </w:r>
          </w:p>
        </w:tc>
      </w:tr>
      <w:tr w:rsidR="00E32857" w:rsidTr="00E32857">
        <w:trPr>
          <w:trHeight w:val="31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Мягкие согласные. Обозначение мягкости сог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ласных буквой «ь» в конце слова</w:t>
            </w:r>
          </w:p>
        </w:tc>
      </w:tr>
      <w:tr w:rsidR="00E32857" w:rsidTr="00E32857">
        <w:trPr>
          <w:trHeight w:val="210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«з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в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изолированной позиции, в слогах</w:t>
            </w:r>
          </w:p>
        </w:tc>
      </w:tr>
      <w:tr w:rsidR="00E32857" w:rsidTr="00E32857">
        <w:trPr>
          <w:trHeight w:val="147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F15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«з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 в словах</w:t>
            </w:r>
          </w:p>
        </w:tc>
      </w:tr>
      <w:tr w:rsidR="00E32857" w:rsidTr="00E32857">
        <w:trPr>
          <w:trHeight w:val="240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Дифференциация «з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 в предложениях и текстах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«б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в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изолированной позиции, в слогах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7E005D" w:rsidP="007E00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 «б </w:t>
            </w:r>
            <w:proofErr w:type="gramStart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» в словах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«б </w:t>
            </w:r>
            <w:proofErr w:type="gramStart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» в предложениях и текстах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«д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в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изолированной позиции, в слогах</w:t>
            </w:r>
          </w:p>
        </w:tc>
      </w:tr>
      <w:tr w:rsidR="00E32857" w:rsidTr="00E32857">
        <w:trPr>
          <w:trHeight w:val="321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«д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в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словах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«д </w:t>
            </w:r>
            <w:proofErr w:type="gramStart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-т</w:t>
            </w:r>
            <w:proofErr w:type="gramEnd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» в предложениях и текстах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«г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в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изолированной позиции, в слогах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F15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«г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 в словах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«г </w:t>
            </w:r>
            <w:proofErr w:type="gramStart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-к</w:t>
            </w:r>
            <w:proofErr w:type="gramEnd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» в предложениях и текстах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«в - ф» в и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золированной позиции, в слогах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F15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«в - ф» в словах</w:t>
            </w:r>
            <w:r w:rsidR="00E328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«в -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 ф» в предложениях и текстах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E32857" w:rsidTr="00E32857">
        <w:trPr>
          <w:trHeight w:val="336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«ж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в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изолированной позиции, в слогах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E32857" w:rsidTr="00E32857">
        <w:trPr>
          <w:trHeight w:val="480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F15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«ж - ш» в словах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«ж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 - ш» в предложениях и текстах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циация «с - ш» в слогах, словах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«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с – ш» в словах, в предложениях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иация «с – ш» в связных текстах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циация « з </w:t>
            </w:r>
            <w:proofErr w:type="gramStart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–ж</w:t>
            </w:r>
            <w:proofErr w:type="gramEnd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» в слогах, словах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 « з </w:t>
            </w:r>
            <w:proofErr w:type="gramStart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–ж</w:t>
            </w:r>
            <w:proofErr w:type="gramEnd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» в словах, предложениях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циация «с – ц» в слогах, словах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«с – ц» в словах, предложениях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ц» в слогах, словах, предложениях 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Дифференциация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щ»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 в слогах, словах, предложениях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«ч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 в слогах, словах, предложениях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иация «</w:t>
            </w:r>
            <w:proofErr w:type="gramStart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 – л»  в слогах, словах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Дифференциация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л»  в словах, предложениях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Формирование диалогической речи.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Составление ответов по образцу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F15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Постановка вопросов по картинке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диалога на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основе коммуникативной ситуации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вопросно – ответной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ормы речи на предложенную тему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Теа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трализация стихотворных текстов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Пересказ текста с наглядной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опорой на серию сюжетных картин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Последовательный пере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сказ текста с опорой на вопросы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Последовательный пересказ текста с ярко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выра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женной</w:t>
            </w:r>
            <w:proofErr w:type="gramEnd"/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 xml:space="preserve"> причинно – следственной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рассказа с </w:t>
            </w:r>
            <w:r w:rsidR="00F15263">
              <w:rPr>
                <w:rFonts w:ascii="Times New Roman" w:eastAsia="Times New Roman" w:hAnsi="Times New Roman"/>
                <w:sz w:val="24"/>
                <w:szCs w:val="24"/>
              </w:rPr>
              <w:t>опорой на серию сюжетных картин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рассказа по одной сюжетной картине 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F15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Обобщающее занятие</w:t>
            </w:r>
          </w:p>
        </w:tc>
      </w:tr>
      <w:tr w:rsidR="00E32857" w:rsidTr="00E32857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857" w:rsidRDefault="00E328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Обследование речи учащихся.</w:t>
            </w:r>
          </w:p>
        </w:tc>
      </w:tr>
    </w:tbl>
    <w:p w:rsidR="00CA3071" w:rsidRDefault="00CA3071" w:rsidP="00E328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групповых занятиях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 и то же задание выполняется сначала на простом речевом материале, а затем – на более сложном. Для эффективного усвоения правильных речевых навыков детьми необходим определённый, не очень быстрый темп работы.   Нарушение речи у таких детей носит стойкий характер, логопедическая работа осуществляется в более длительные сроки. 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Индивидуальные занятия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9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В связи с тем, что у детей с нарушением интеллекта ведущим нарушением является недоразвитие познавательной деятельности, весь процесс логопедической работы должен быть направлен на формирование мыслительных операций анализа, синтеза, сравнения, абстрагирования, обобщения.  С учётом характера нарушения речи логопедическая работа проводится над речевой системой в целом. На каждом занятии ставятся задачи коррекции нарушений не только фонетико-фонематической, но и лексико-грамматической стороны речи, важно основываться на принципе поэтапного формирования умственных действий. Это необходимо для того, чтобы от наглядно-действенного и наглядно-образного мышления перейти к организации</w:t>
      </w:r>
      <w:r>
        <w:rPr>
          <w:rFonts w:ascii="Times New Roman" w:eastAsia="Times New Roman" w:hAnsi="Times New Roman"/>
          <w:color w:val="22292B"/>
          <w:sz w:val="24"/>
          <w:szCs w:val="24"/>
          <w:lang w:eastAsia="ru-RU"/>
        </w:rPr>
        <w:t xml:space="preserve"> действия во внутреннем плане. Особенностью логопедической работы является максимальное включение анализаторов, актуализация ощущений разной модальности, а также использование максимальной и разнообразной наглядности.</w:t>
      </w:r>
    </w:p>
    <w:p w:rsidR="00E32857" w:rsidRDefault="00E32857" w:rsidP="00E328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32857" w:rsidRDefault="00E32857" w:rsidP="00E3285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Учащиеся должны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знать: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-артикуляцию всех звуков родного языка, все буквы родного алфавита;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-звуки гласные и согласные, их различение;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-термины: артикуляция, звук, буква;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-понятие «текст».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-артикуляторные упражнения;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-регуляцию силы голоса;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-признаки гласных и согласных звуков: гласные ударные и безударные, звонкие и глухие согласные, твердые и мягкие;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-слова с непроверяемыми написаниями в корне;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-понятие «текст» и его признаки.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Учащиеся должны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уметь: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-слышать выразительность речи других;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-различать гласные и согласные звуки;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-различать твердые и мягкие, звонкие и глухие согласные звуки;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-различать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артикуляторно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-сходные, свистящие и шипящие звуки;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-различать предметы по вопросам;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-дифференцировать предлоги в речи;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-объяснять значение слов;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-писать слуховые и зрительные диктанты;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-отвечать полным предложением на поставленный вопрос;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-располагать предложения в правильной последовательности;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-правильно использовать личные местоимения вместо имени существительного;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-составлять предложения из слов, данных в нужной форме вразбивку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различать акустически близкие звуки;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-производить  звукобуквенный  анализ слов;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-определять слова, обозначающие предметы, действия, признаки;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-различать имена собственные и нарицательные;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-составлять предложения на заданную тему;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-восстанавливать несложный деформированный текст по картинкам;</w:t>
      </w:r>
    </w:p>
    <w:p w:rsidR="00E32857" w:rsidRDefault="00E32857" w:rsidP="00E328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-определять тему рассказа, основную мысль.</w:t>
      </w:r>
    </w:p>
    <w:p w:rsidR="00E32857" w:rsidRDefault="00CA3071" w:rsidP="00CA30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-выделять предложения из текста.</w:t>
      </w:r>
    </w:p>
    <w:p w:rsidR="00E32857" w:rsidRDefault="00E32857" w:rsidP="00CA3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Информационно-методическое обеспечение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Литература: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А. К. Аксёнова «Методика обучения русскому языку в коррекционной школе».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ВЛАДОС,1999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Л.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Ефименкова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«Коррекция устной и письменной речи учащихся нач. классов»: пособие для логопеда/М.: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ВЛАДОС,2004 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Л.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Лалаева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«Логопедическая работа в коррекционных классах». М.: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Гумантар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зд.центр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ВЛАДОС,1998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4.Логопедия под ред. Волковой - М.: «Просвещение», 1989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И. 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Садовникова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«Нарушение письменной речи и их преодоление у младших школьников». М.: Гуманитарный издательский центр ВЛАДОС, 1997.</w:t>
      </w:r>
    </w:p>
    <w:p w:rsidR="00F15263" w:rsidRDefault="00F15263" w:rsidP="00E32857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5.О.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Колпакова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«Составляем рассказы по серии картинок». Екатеринбург: Издательский дом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Литур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 2019.</w:t>
      </w:r>
    </w:p>
    <w:p w:rsidR="00E32857" w:rsidRDefault="00F15263" w:rsidP="00E32857">
      <w:pPr>
        <w:widowControl w:val="0"/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32857">
        <w:rPr>
          <w:rFonts w:ascii="Times New Roman" w:eastAsia="Times New Roman" w:hAnsi="Times New Roman"/>
          <w:sz w:val="24"/>
          <w:szCs w:val="24"/>
          <w:lang w:eastAsia="ru-RU"/>
        </w:rPr>
        <w:t xml:space="preserve">. Русский язык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3285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учебник для общеобразовательных организаций, реализующих адаптированные основные общеобразовательные программы / Э.В. Якубовская, Я.В. Коршунова/ в 2 частях – 2-ое издание – М.: Просвещение, 2019 г.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Информационно –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компьютерная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поддеожка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процесса: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«Демонстрационный материал для фронтальных занятий» Методический центр «Развитие», серия развивающих игр для детей. 2010</w:t>
      </w:r>
    </w:p>
    <w:p w:rsidR="00E32857" w:rsidRDefault="00E32857" w:rsidP="00E3285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Презентации, видеофильмы,  звукозаписи, из сред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ств Интернет </w:t>
      </w:r>
      <w:r w:rsidR="002C12B6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>ресурсов.</w:t>
      </w:r>
    </w:p>
    <w:p w:rsidR="00666285" w:rsidRPr="00CA3071" w:rsidRDefault="00E32857" w:rsidP="00CA3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доска,  ноутбук,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картинки, карточки с напечатанными словами.</w:t>
      </w:r>
    </w:p>
    <w:sectPr w:rsidR="00666285" w:rsidRPr="00CA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ED"/>
    <w:rsid w:val="001C2AB1"/>
    <w:rsid w:val="002C12B6"/>
    <w:rsid w:val="00666285"/>
    <w:rsid w:val="007E005D"/>
    <w:rsid w:val="00955683"/>
    <w:rsid w:val="00955897"/>
    <w:rsid w:val="00B0428A"/>
    <w:rsid w:val="00C46D84"/>
    <w:rsid w:val="00C74426"/>
    <w:rsid w:val="00CA3071"/>
    <w:rsid w:val="00D70D20"/>
    <w:rsid w:val="00D744ED"/>
    <w:rsid w:val="00DD40CF"/>
    <w:rsid w:val="00E32857"/>
    <w:rsid w:val="00F1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328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328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0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shoolasd</cp:lastModifiedBy>
  <cp:revision>15</cp:revision>
  <dcterms:created xsi:type="dcterms:W3CDTF">2021-04-29T02:19:00Z</dcterms:created>
  <dcterms:modified xsi:type="dcterms:W3CDTF">2021-11-11T03:17:00Z</dcterms:modified>
</cp:coreProperties>
</file>