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ED" w:rsidRPr="00E269E8" w:rsidRDefault="00D162ED" w:rsidP="00E65742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9E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D0A0E" w:rsidRPr="00E269E8" w:rsidRDefault="006D0A0E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Рабочая программа  по предмету «Математика» 6а класс разработана в соответствии с Положением о рабочей программе ГКОУ «МОЦО №1»  на основе типовой учебной Программы по математике ФГОС образования обучающихся с интеллектуальными нарушениями (вариант 1)  Москва «Просвещение» 2019</w:t>
      </w:r>
      <w:r w:rsidR="002076E7">
        <w:rPr>
          <w:rFonts w:ascii="Times New Roman" w:hAnsi="Times New Roman" w:cs="Times New Roman"/>
          <w:sz w:val="24"/>
          <w:szCs w:val="24"/>
        </w:rPr>
        <w:t xml:space="preserve"> г. под редакцией Т.В. </w:t>
      </w:r>
      <w:proofErr w:type="spellStart"/>
      <w:r w:rsidR="002076E7">
        <w:rPr>
          <w:rFonts w:ascii="Times New Roman" w:hAnsi="Times New Roman" w:cs="Times New Roman"/>
          <w:sz w:val="24"/>
          <w:szCs w:val="24"/>
        </w:rPr>
        <w:t>Алышевой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>.</w:t>
      </w:r>
    </w:p>
    <w:p w:rsidR="006D0A0E" w:rsidRPr="00E269E8" w:rsidRDefault="006D0A0E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76E7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E269E8">
        <w:rPr>
          <w:rFonts w:ascii="Times New Roman" w:hAnsi="Times New Roman" w:cs="Times New Roman"/>
          <w:sz w:val="24"/>
          <w:szCs w:val="24"/>
        </w:rPr>
        <w:t xml:space="preserve"> максимальное преодоление недостатков познавательной деятельности и эмоционально – волевой сферы школьников с ограниченными возможностями, подготовка их к участию в производительном труде, социальная адаптация в условиях современного общества.</w:t>
      </w:r>
    </w:p>
    <w:p w:rsidR="006D0A0E" w:rsidRPr="002076E7" w:rsidRDefault="006D0A0E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0A0E" w:rsidRPr="00E269E8" w:rsidRDefault="006D0A0E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1.Формирование доступных учащимся математических знаний и умений, их практического применения в повседневной жизни. Основных </w:t>
      </w:r>
      <w:proofErr w:type="gramStart"/>
      <w:r w:rsidRPr="00E269E8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E269E8">
        <w:rPr>
          <w:rFonts w:ascii="Times New Roman" w:hAnsi="Times New Roman" w:cs="Times New Roman"/>
          <w:sz w:val="24"/>
          <w:szCs w:val="24"/>
        </w:rPr>
        <w:t xml:space="preserve"> трудовой деятельности, при изучении других учебных предметов.</w:t>
      </w:r>
    </w:p>
    <w:p w:rsidR="006D0A0E" w:rsidRPr="00E269E8" w:rsidRDefault="006D0A0E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2. Максимальное общее развитие учащихся, коррекцию недостатков их познавательной деятельности личностных качеств с учетом индивидуальных возможностей каждого ученика на различных этапах обучения.</w:t>
      </w:r>
    </w:p>
    <w:p w:rsidR="006D0A0E" w:rsidRPr="00E269E8" w:rsidRDefault="006D0A0E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3. Воспитание у школьников целенаправленной деятельности, трудолюбия, самостоятельности, навыков контроля и самоконтроля, аккуратности, умение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D94343" w:rsidRPr="00E269E8" w:rsidRDefault="00D94343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В данной </w:t>
      </w:r>
      <w:r w:rsidRPr="00E269E8">
        <w:rPr>
          <w:rFonts w:ascii="Times New Roman" w:hAnsi="Times New Roman" w:cs="Times New Roman"/>
          <w:spacing w:val="-3"/>
          <w:sz w:val="24"/>
          <w:szCs w:val="24"/>
        </w:rPr>
        <w:t xml:space="preserve">программе представлено содержание </w:t>
      </w:r>
      <w:r w:rsidRPr="00E269E8">
        <w:rPr>
          <w:rFonts w:ascii="Times New Roman" w:hAnsi="Times New Roman" w:cs="Times New Roman"/>
          <w:sz w:val="24"/>
          <w:szCs w:val="24"/>
        </w:rPr>
        <w:t>изучаемого математического материала в 6 классе специальной (коррекционной) школы VIII вида. В программу включены темы, являющиеся новыми для данного года обучения. Повторение вопросов, изученных ранее, решение задач указанных в программе предшествующих лет обучения.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343" w:rsidRPr="00E269E8">
        <w:rPr>
          <w:rFonts w:ascii="Times New Roman" w:hAnsi="Times New Roman" w:cs="Times New Roman"/>
          <w:sz w:val="24"/>
          <w:szCs w:val="24"/>
        </w:rPr>
        <w:t xml:space="preserve">В 6 классе уч-ся знакомятся с нумерацией чисел в пределах 10000. Одновременно дети овладевают умениями производить арифметические действия с целыми числами в заданных пределах как письменно, так и устно. К устным вычислениям следует прибегать в несложных случаях, когда надо считать круглыми десятками, сотнями. Необходимо учить детей правилам работы с микрокалькулятором и с его помощью выполнять вычисления и проверку.  Важную роль в обучении детей математике играют задачи. Их решение позволяют раскрыть основной смысл арифметических действий, конкретизировать их, связывать математические умения с разрешением разнообразных жизненных ситуаций. Задачи должны быть понятными, доступными для детей, не иметь незнакомых слов. Геометрический материал в программе соответствует требованиям, </w:t>
      </w:r>
      <w:proofErr w:type="gramStart"/>
      <w:r w:rsidR="00D94343" w:rsidRPr="00E269E8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="00D94343" w:rsidRPr="00E269E8">
        <w:rPr>
          <w:rFonts w:ascii="Times New Roman" w:hAnsi="Times New Roman" w:cs="Times New Roman"/>
          <w:sz w:val="24"/>
          <w:szCs w:val="24"/>
        </w:rPr>
        <w:t xml:space="preserve"> к ученикам на уроках трудового обучения. После изложения программного материала к концу  6 класса четко обозначены базовые математические представления, которые должны усвоить все уч-ся, (два уровня умений),  применять полученные знания на практике. Разграничиваются умения, которыми учащиеся могут овладевать и самостоятельно применять в учебной и практической деятельности </w:t>
      </w:r>
      <w:proofErr w:type="gramStart"/>
      <w:r w:rsidR="00D94343" w:rsidRPr="00E269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4A49">
        <w:rPr>
          <w:rFonts w:ascii="Times New Roman" w:hAnsi="Times New Roman" w:cs="Times New Roman"/>
          <w:sz w:val="24"/>
          <w:szCs w:val="24"/>
        </w:rPr>
        <w:t xml:space="preserve">достаточный </w:t>
      </w:r>
      <w:r w:rsidR="00D94343" w:rsidRPr="00E269E8">
        <w:rPr>
          <w:rFonts w:ascii="Times New Roman" w:hAnsi="Times New Roman" w:cs="Times New Roman"/>
          <w:sz w:val="24"/>
          <w:szCs w:val="24"/>
        </w:rPr>
        <w:t>уровень), и умения, которые в силу объективных причин не могут быть полностью сформированы, но очень важны с точки зрения их практической значимости (</w:t>
      </w:r>
      <w:r w:rsidR="00D34A49"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="00D94343" w:rsidRPr="00E269E8">
        <w:rPr>
          <w:rFonts w:ascii="Times New Roman" w:hAnsi="Times New Roman" w:cs="Times New Roman"/>
          <w:sz w:val="24"/>
          <w:szCs w:val="24"/>
        </w:rPr>
        <w:t xml:space="preserve"> уровень.) В этой связи в программе предусмотрена возможность выполнения некоторых заданий с помощью учителя, с опорой на использование счетного материала, таблиц. Успешное выполнение программного материала зависит от умения  актуализировать необходимые знания, дифференцировать задания. Как правило, в зависимости от возможностей уч-ся варьируется объем задания, степень его сложности и различные виды помощи.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E8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</w:t>
      </w:r>
    </w:p>
    <w:p w:rsidR="001413BB" w:rsidRPr="00E269E8" w:rsidRDefault="001413BB" w:rsidP="00E269E8">
      <w:pPr>
        <w:pStyle w:val="a5"/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269E8">
        <w:rPr>
          <w:rFonts w:ascii="Times New Roman" w:hAnsi="Times New Roman"/>
          <w:sz w:val="24"/>
          <w:szCs w:val="24"/>
        </w:rPr>
        <w:t>Учебник 6 класса под редакцией М.Н. Перовой, Г.М. Капустиной Москва «Просвещение» 2017 год.</w:t>
      </w:r>
    </w:p>
    <w:p w:rsidR="001413BB" w:rsidRPr="00E269E8" w:rsidRDefault="001413BB" w:rsidP="00E269E8">
      <w:pPr>
        <w:pStyle w:val="a5"/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269E8">
        <w:rPr>
          <w:rFonts w:ascii="Times New Roman" w:hAnsi="Times New Roman"/>
          <w:sz w:val="24"/>
          <w:szCs w:val="24"/>
        </w:rPr>
        <w:t>Рабочая тетрадь под редакцией М.Н. Перовой, и И.М. Яковлевой Москва «Просвещение» 201</w:t>
      </w:r>
      <w:r w:rsidR="002375B5" w:rsidRPr="00E269E8">
        <w:rPr>
          <w:rFonts w:ascii="Times New Roman" w:hAnsi="Times New Roman"/>
          <w:sz w:val="24"/>
          <w:szCs w:val="24"/>
        </w:rPr>
        <w:t>7</w:t>
      </w:r>
      <w:r w:rsidRPr="00E269E8">
        <w:rPr>
          <w:rFonts w:ascii="Times New Roman" w:hAnsi="Times New Roman"/>
          <w:sz w:val="24"/>
          <w:szCs w:val="24"/>
        </w:rPr>
        <w:t xml:space="preserve"> год.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269E8">
        <w:rPr>
          <w:rFonts w:ascii="Times New Roman" w:hAnsi="Times New Roman"/>
          <w:sz w:val="24"/>
          <w:szCs w:val="24"/>
        </w:rPr>
        <w:lastRenderedPageBreak/>
        <w:t xml:space="preserve">В соответствии с учебным планом ГКОУ «МОЦО №1» (для учащихся с легкой умственной отсталостью) на 2021 – 2022 учебный год, </w:t>
      </w:r>
      <w:proofErr w:type="gramStart"/>
      <w:r w:rsidRPr="00E269E8">
        <w:rPr>
          <w:rFonts w:ascii="Times New Roman" w:hAnsi="Times New Roman"/>
          <w:sz w:val="24"/>
          <w:szCs w:val="24"/>
        </w:rPr>
        <w:t>обучение по предмету</w:t>
      </w:r>
      <w:proofErr w:type="gramEnd"/>
      <w:r w:rsidRPr="00E269E8">
        <w:rPr>
          <w:rFonts w:ascii="Times New Roman" w:hAnsi="Times New Roman"/>
          <w:sz w:val="24"/>
          <w:szCs w:val="24"/>
        </w:rPr>
        <w:t xml:space="preserve"> «Математика» предусмотрено в объеме 4 часа в неделю, 136 часов в год. Плановых контрольных работ – 8 (из них 2 контрольных среза знаний на начало и конец учебного года). Самостоятельных работ – 10, практических работ – 1.</w:t>
      </w:r>
    </w:p>
    <w:p w:rsidR="001413BB" w:rsidRPr="00E269E8" w:rsidRDefault="001413BB" w:rsidP="00E269E8">
      <w:pPr>
        <w:pStyle w:val="a5"/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E269E8">
        <w:rPr>
          <w:rFonts w:ascii="Times New Roman" w:hAnsi="Times New Roman"/>
          <w:b/>
          <w:sz w:val="24"/>
          <w:szCs w:val="24"/>
        </w:rPr>
        <w:t>Количество часов по четвертям: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269E8">
        <w:rPr>
          <w:rFonts w:ascii="Times New Roman" w:hAnsi="Times New Roman"/>
          <w:sz w:val="24"/>
          <w:szCs w:val="24"/>
        </w:rPr>
        <w:t xml:space="preserve">1 </w:t>
      </w:r>
      <w:r w:rsidR="00D34A49">
        <w:rPr>
          <w:rFonts w:ascii="Times New Roman" w:hAnsi="Times New Roman"/>
          <w:sz w:val="24"/>
          <w:szCs w:val="24"/>
        </w:rPr>
        <w:t xml:space="preserve">    </w:t>
      </w:r>
      <w:r w:rsidR="002D666A">
        <w:rPr>
          <w:rFonts w:ascii="Times New Roman" w:hAnsi="Times New Roman"/>
          <w:sz w:val="24"/>
          <w:szCs w:val="24"/>
        </w:rPr>
        <w:t>четверть – 29</w:t>
      </w:r>
      <w:r w:rsidRPr="00E269E8">
        <w:rPr>
          <w:rFonts w:ascii="Times New Roman" w:hAnsi="Times New Roman"/>
          <w:sz w:val="24"/>
          <w:szCs w:val="24"/>
        </w:rPr>
        <w:t xml:space="preserve"> ч</w:t>
      </w:r>
    </w:p>
    <w:p w:rsidR="001413BB" w:rsidRPr="00E269E8" w:rsidRDefault="001413BB" w:rsidP="00E269E8">
      <w:pPr>
        <w:pStyle w:val="a5"/>
        <w:numPr>
          <w:ilvl w:val="0"/>
          <w:numId w:val="36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269E8">
        <w:rPr>
          <w:rFonts w:ascii="Times New Roman" w:hAnsi="Times New Roman"/>
          <w:sz w:val="24"/>
          <w:szCs w:val="24"/>
        </w:rPr>
        <w:t xml:space="preserve">четверть – </w:t>
      </w:r>
      <w:r w:rsidR="00D34A49">
        <w:rPr>
          <w:rFonts w:ascii="Times New Roman" w:hAnsi="Times New Roman"/>
          <w:sz w:val="24"/>
          <w:szCs w:val="24"/>
        </w:rPr>
        <w:t>3</w:t>
      </w:r>
      <w:r w:rsidR="002D666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E269E8">
        <w:rPr>
          <w:rFonts w:ascii="Times New Roman" w:hAnsi="Times New Roman"/>
          <w:sz w:val="24"/>
          <w:szCs w:val="24"/>
        </w:rPr>
        <w:t xml:space="preserve"> ч</w:t>
      </w:r>
    </w:p>
    <w:p w:rsidR="001413BB" w:rsidRPr="00E269E8" w:rsidRDefault="001413BB" w:rsidP="00E269E8">
      <w:pPr>
        <w:pStyle w:val="a5"/>
        <w:numPr>
          <w:ilvl w:val="0"/>
          <w:numId w:val="36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269E8">
        <w:rPr>
          <w:rFonts w:ascii="Times New Roman" w:hAnsi="Times New Roman"/>
          <w:sz w:val="24"/>
          <w:szCs w:val="24"/>
        </w:rPr>
        <w:t>четверть – 40 ч</w:t>
      </w:r>
    </w:p>
    <w:p w:rsidR="001413BB" w:rsidRPr="00E269E8" w:rsidRDefault="001413BB" w:rsidP="00E269E8">
      <w:pPr>
        <w:pStyle w:val="a5"/>
        <w:numPr>
          <w:ilvl w:val="0"/>
          <w:numId w:val="36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E269E8">
        <w:rPr>
          <w:rFonts w:ascii="Times New Roman" w:hAnsi="Times New Roman"/>
          <w:sz w:val="24"/>
          <w:szCs w:val="24"/>
        </w:rPr>
        <w:t>четверть – 3</w:t>
      </w:r>
      <w:r w:rsidR="00D34A49">
        <w:rPr>
          <w:rFonts w:ascii="Times New Roman" w:hAnsi="Times New Roman"/>
          <w:sz w:val="24"/>
          <w:szCs w:val="24"/>
        </w:rPr>
        <w:t>6</w:t>
      </w:r>
      <w:r w:rsidRPr="00E269E8">
        <w:rPr>
          <w:rFonts w:ascii="Times New Roman" w:hAnsi="Times New Roman"/>
          <w:sz w:val="24"/>
          <w:szCs w:val="24"/>
        </w:rPr>
        <w:t xml:space="preserve">  ч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E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1701"/>
        <w:gridCol w:w="1559"/>
        <w:gridCol w:w="1525"/>
      </w:tblGrid>
      <w:tr w:rsidR="001413BB" w:rsidRPr="00E269E8" w:rsidTr="00BC4672">
        <w:trPr>
          <w:trHeight w:val="330"/>
        </w:trPr>
        <w:tc>
          <w:tcPr>
            <w:tcW w:w="1276" w:type="dxa"/>
            <w:vMerge w:val="restart"/>
          </w:tcPr>
          <w:p w:rsidR="001413BB" w:rsidRPr="00E269E8" w:rsidRDefault="001413BB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 xml:space="preserve">№ </w:t>
            </w:r>
          </w:p>
          <w:p w:rsidR="00E269E8" w:rsidRPr="00E269E8" w:rsidRDefault="00E269E8" w:rsidP="00E269E8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  <w:p w:rsidR="001413BB" w:rsidRPr="00E269E8" w:rsidRDefault="00E269E8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радела</w:t>
            </w:r>
          </w:p>
        </w:tc>
        <w:tc>
          <w:tcPr>
            <w:tcW w:w="2268" w:type="dxa"/>
            <w:vMerge w:val="restart"/>
          </w:tcPr>
          <w:p w:rsidR="001413BB" w:rsidRDefault="00E269E8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269E8" w:rsidRPr="00E269E8" w:rsidRDefault="00E269E8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843" w:type="dxa"/>
            <w:vMerge w:val="restart"/>
          </w:tcPr>
          <w:p w:rsidR="001413BB" w:rsidRDefault="00E269E8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</w:t>
            </w:r>
            <w:r w:rsidR="00BC4672">
              <w:rPr>
                <w:rFonts w:ascii="Times New Roman" w:hAnsi="Times New Roman" w:cs="Times New Roman"/>
              </w:rPr>
              <w:t>ч</w:t>
            </w:r>
            <w:proofErr w:type="spellEnd"/>
            <w:r w:rsidR="00BC4672">
              <w:rPr>
                <w:rFonts w:ascii="Times New Roman" w:hAnsi="Times New Roman" w:cs="Times New Roman"/>
              </w:rPr>
              <w:t>-во</w:t>
            </w:r>
          </w:p>
          <w:p w:rsidR="00BC4672" w:rsidRPr="00E269E8" w:rsidRDefault="00BC467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1413BB" w:rsidRPr="00E269E8" w:rsidRDefault="00EF15BB" w:rsidP="00E269E8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413BB" w:rsidRPr="00E269E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413BB" w:rsidRPr="00E269E8" w:rsidTr="00BC4672">
        <w:trPr>
          <w:trHeight w:val="495"/>
        </w:trPr>
        <w:tc>
          <w:tcPr>
            <w:tcW w:w="1276" w:type="dxa"/>
            <w:vMerge/>
          </w:tcPr>
          <w:p w:rsidR="001413BB" w:rsidRPr="00E269E8" w:rsidRDefault="001413BB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13BB" w:rsidRDefault="00BC4672" w:rsidP="00BC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</w:t>
            </w:r>
          </w:p>
          <w:p w:rsidR="00BC4672" w:rsidRPr="00BC4672" w:rsidRDefault="00BC4672" w:rsidP="00BC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13BB" w:rsidRDefault="00BC4672" w:rsidP="00BC4672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BC4672" w:rsidRPr="00E269E8" w:rsidRDefault="00BC4672" w:rsidP="00BC4672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413BB" w:rsidRDefault="00BC467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 w:rsidR="00926BA1">
              <w:rPr>
                <w:rFonts w:ascii="Times New Roman" w:hAnsi="Times New Roman" w:cs="Times New Roman"/>
              </w:rPr>
              <w:t>.</w:t>
            </w:r>
          </w:p>
          <w:p w:rsidR="00BC4672" w:rsidRPr="00E269E8" w:rsidRDefault="00BC467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1413BB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413BB" w:rsidRPr="00E269E8" w:rsidRDefault="00EF15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Тысяча (повторение)</w:t>
            </w:r>
          </w:p>
        </w:tc>
        <w:tc>
          <w:tcPr>
            <w:tcW w:w="1843" w:type="dxa"/>
          </w:tcPr>
          <w:p w:rsidR="001413BB" w:rsidRPr="00E269E8" w:rsidRDefault="00EF15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10</w:t>
            </w:r>
            <w:r w:rsidR="001413BB" w:rsidRPr="00E269E8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01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1413BB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413BB" w:rsidRPr="00E269E8" w:rsidRDefault="001D036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Миллион.</w:t>
            </w:r>
          </w:p>
        </w:tc>
        <w:tc>
          <w:tcPr>
            <w:tcW w:w="1843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4 час</w:t>
            </w:r>
            <w:r w:rsidR="001D0362" w:rsidRPr="00E269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</w:tr>
      <w:tr w:rsidR="001D0362" w:rsidRPr="00E269E8" w:rsidTr="00BC4672">
        <w:tc>
          <w:tcPr>
            <w:tcW w:w="1276" w:type="dxa"/>
          </w:tcPr>
          <w:p w:rsidR="001D0362" w:rsidRPr="00E269E8" w:rsidRDefault="001D0362" w:rsidP="00BC4672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D0362" w:rsidRPr="00E269E8" w:rsidRDefault="001D036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Действия с многозначными числами</w:t>
            </w:r>
          </w:p>
        </w:tc>
        <w:tc>
          <w:tcPr>
            <w:tcW w:w="1843" w:type="dxa"/>
          </w:tcPr>
          <w:p w:rsidR="001D0362" w:rsidRPr="00E269E8" w:rsidRDefault="0019102F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701" w:type="dxa"/>
          </w:tcPr>
          <w:p w:rsidR="001D0362" w:rsidRPr="00E269E8" w:rsidRDefault="001D036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362" w:rsidRPr="00E269E8" w:rsidRDefault="001D036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D0362" w:rsidRPr="00E269E8" w:rsidRDefault="001D036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BC4672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Геометрический материал</w:t>
            </w:r>
          </w:p>
        </w:tc>
        <w:tc>
          <w:tcPr>
            <w:tcW w:w="1843" w:type="dxa"/>
          </w:tcPr>
          <w:p w:rsidR="001413BB" w:rsidRPr="00E269E8" w:rsidRDefault="001D0362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34</w:t>
            </w:r>
            <w:r w:rsidR="001413BB" w:rsidRPr="00E269E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1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BC4672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Арифметические задачи</w:t>
            </w:r>
          </w:p>
        </w:tc>
        <w:tc>
          <w:tcPr>
            <w:tcW w:w="1843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  <w:r w:rsidR="0019102F" w:rsidRPr="00E269E8">
              <w:rPr>
                <w:rFonts w:ascii="Times New Roman" w:hAnsi="Times New Roman" w:cs="Times New Roman"/>
              </w:rPr>
              <w:t>0</w:t>
            </w:r>
            <w:r w:rsidRPr="00E269E8">
              <w:rPr>
                <w:rFonts w:ascii="Times New Roman" w:hAnsi="Times New Roman" w:cs="Times New Roman"/>
              </w:rPr>
              <w:t xml:space="preserve"> час</w:t>
            </w:r>
            <w:r w:rsidR="0019102F" w:rsidRPr="00E269E8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701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BC4672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43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1</w:t>
            </w:r>
            <w:r w:rsidR="0019102F" w:rsidRPr="00E269E8">
              <w:rPr>
                <w:rFonts w:ascii="Times New Roman" w:hAnsi="Times New Roman" w:cs="Times New Roman"/>
              </w:rPr>
              <w:t>0</w:t>
            </w:r>
            <w:r w:rsidRPr="00E269E8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01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BC4672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843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  <w:r w:rsidR="0019102F" w:rsidRPr="00E269E8">
              <w:rPr>
                <w:rFonts w:ascii="Times New Roman" w:hAnsi="Times New Roman" w:cs="Times New Roman"/>
              </w:rPr>
              <w:t>0</w:t>
            </w:r>
            <w:r w:rsidRPr="00E269E8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01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2</w:t>
            </w: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BC4672" w:rsidP="00E269E8">
            <w:pPr>
              <w:ind w:left="-284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Контрольные работы и РНО</w:t>
            </w:r>
          </w:p>
        </w:tc>
        <w:tc>
          <w:tcPr>
            <w:tcW w:w="1843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  <w:r w:rsidRPr="00E269E8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701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13BB" w:rsidRPr="00E269E8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BB" w:rsidRPr="00E269E8" w:rsidTr="00BC4672">
        <w:tc>
          <w:tcPr>
            <w:tcW w:w="1276" w:type="dxa"/>
          </w:tcPr>
          <w:p w:rsidR="001413BB" w:rsidRPr="00E269E8" w:rsidRDefault="001413BB" w:rsidP="00E269E8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BB" w:rsidRPr="002076E7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2076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413BB" w:rsidRPr="002076E7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2076E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701" w:type="dxa"/>
          </w:tcPr>
          <w:p w:rsidR="001413BB" w:rsidRPr="002076E7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413BB" w:rsidRPr="002076E7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2076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1413BB" w:rsidRPr="002076E7" w:rsidRDefault="001413BB" w:rsidP="00BC4672">
            <w:pPr>
              <w:ind w:left="-284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2076E7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EF15BB" w:rsidRPr="00E269E8" w:rsidRDefault="00EF15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E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E269E8">
        <w:rPr>
          <w:rFonts w:ascii="Times New Roman" w:hAnsi="Times New Roman" w:cs="Times New Roman"/>
          <w:sz w:val="24"/>
          <w:szCs w:val="24"/>
        </w:rPr>
        <w:t xml:space="preserve"> </w:t>
      </w:r>
      <w:r w:rsidRPr="00E269E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E269E8" w:rsidRPr="00E269E8">
        <w:rPr>
          <w:rFonts w:ascii="Times New Roman" w:hAnsi="Times New Roman" w:cs="Times New Roman"/>
          <w:b/>
          <w:sz w:val="24"/>
          <w:szCs w:val="24"/>
        </w:rPr>
        <w:t>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число часов 136.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BB" w:rsidRPr="00E269E8" w:rsidRDefault="00EF15BB" w:rsidP="00E269E8">
      <w:pPr>
        <w:numPr>
          <w:ilvl w:val="0"/>
          <w:numId w:val="13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Тысяча (повторение) (10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чисел в пределах 1000. Таблица классов и разрядов. Сравнение чисел. Разложение на разрядные слагаемые. Письменное сложение и вычитание в пределах 1000. Нахождение неизвестного числа. Письменное умножение и деление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однозначное число. Задачи на нахождение части числа. Задачи на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пропорциональную зависимость.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чисел, полученных при измерении стоимости, длины, массы.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чисел, полученных при измерении. Простые и составные числа.</w:t>
      </w:r>
    </w:p>
    <w:p w:rsidR="00EF15BB" w:rsidRPr="00E269E8" w:rsidRDefault="00EF15BB" w:rsidP="00E269E8">
      <w:pPr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Миллион (4 часа).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чисел в пределах 1000000. Получение единиц, десятков, сотен тысяч</w:t>
      </w:r>
    </w:p>
    <w:p w:rsidR="00E269E8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1000000. 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четырех-, пяти-, шестизначных чисел из разрядных слагаемых,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на разрядные слагаемые (десятичный состав числа), чтение, запись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диктовку, изображение на калькуляторе.</w:t>
      </w:r>
    </w:p>
    <w:p w:rsidR="00E269E8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многозначных чисел. 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количества разрядных единиц и общего количества единиц, десятков, сотен тысяч в числе.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Сложение и вычитание чисел в пределах 10000</w:t>
      </w:r>
      <w:r w:rsidR="002076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>(10 часов</w:t>
      </w:r>
      <w:r w:rsidRPr="00E269E8">
        <w:rPr>
          <w:rFonts w:ascii="Times New Roman" w:eastAsia="Times New Roman" w:hAnsi="Times New Roman"/>
          <w:sz w:val="24"/>
          <w:szCs w:val="24"/>
        </w:rPr>
        <w:t>).</w:t>
      </w:r>
    </w:p>
    <w:p w:rsidR="00E269E8" w:rsidRPr="00E269E8" w:rsidRDefault="00E269E8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sz w:val="24"/>
          <w:szCs w:val="24"/>
        </w:rPr>
        <w:t>Сложение и вычитание круглых чисел в пределах 10000  (лёгкие случаи).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 письменное сложение и вычитание чисел в пределах 10000, их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 Нахождение неизвестных компонентов сложения и вычитания. Обозначение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римскими цифрами чисел ХШ – ХХ.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Сложение и вычитание чисел, полученных при измерении (6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 и вычитание чисел, полученных при измерении двумя мерами стоимости, длины, массы.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Обыкновенные дроби (8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дроби. Смешанные числа, их сравнение. Основное свойство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обыкновенных дробей. Преобразование: замена мелких долей более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крупными</w:t>
      </w:r>
      <w:proofErr w:type="gramEnd"/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(сокращение), неправильных дробей целыми или смешанными числами. Нахождение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 от числа.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Сложение вычитание дробей с одинаковыми знаменателями (6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 с одинаковыми знаменателями с преобразованием ответа и без преобразования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 дроби из 1 и целого числа. Сложение и вычитание смешанных чисел.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 смешанного числа из целого.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Повторение (5 часа).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 и вычитание чисел в пределах 10000. Действия с числами,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измерении. Сложение и вычитание обыкновенных дробей с одинаковыми знаменателями. Римская нумерация.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Скорость, время, расстояние (8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соотношение: расстояние, скорость, время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 на встречное движение (равномерное, прямолинейное) двух тел.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E269E8">
        <w:rPr>
          <w:rFonts w:ascii="Times New Roman" w:eastAsia="Times New Roman" w:hAnsi="Times New Roman"/>
          <w:b/>
          <w:bCs/>
          <w:sz w:val="24"/>
          <w:szCs w:val="24"/>
        </w:rPr>
        <w:t>Умножение многозначных чисел на однозначное и круглые десятки (7 часов).</w:t>
      </w:r>
      <w:proofErr w:type="gramEnd"/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на однозначное число и круглые десятки чисел в пределах 10000 устно (лёгкие случаи) и письменно.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Переместительный закон умножения.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Деление на однозначное число и круглые десятки (8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деление на однозначное число и круглые десятки. Деление с остатком. Проверка деления.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Повторение (7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нахождение нескольких частей от числа и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прямую пропорциональную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зависимость. Все действия с числами в пределах 10000. Умножение и деление на круглые десятки. Действия с числами, полученными при измерении. Действия с обыкновенными дробями. Задачи на движение.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Сложение и вычитание чисел в пределах 10000 (повторение) (8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чисел в пределах 1 млн.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ряд чисел. Сравнение многозначных чисел. Сложение и вычитание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10000 (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чисел, полученных при измерении.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Обыкновенные дроби (повторение) (</w:t>
      </w:r>
      <w:r w:rsidR="001D0362" w:rsidRPr="00E269E8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часов)</w:t>
      </w:r>
      <w:r w:rsidRPr="00E269E8">
        <w:rPr>
          <w:rFonts w:ascii="Times New Roman" w:eastAsia="Times New Roman" w:hAnsi="Times New Roman"/>
          <w:sz w:val="24"/>
          <w:szCs w:val="24"/>
        </w:rPr>
        <w:t>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дробей. Нахождение нескольких частей от числа. Сложение и вычитание дробей с одинаковыми знаменателями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Повторение (9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неизвестного слагаемого, уменьшаемого, вычитаемого. Действия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числами, полученными при измерении. Умножение и деление на однозначное число и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десятки в пределах 10000. Задачи на встречное движение и на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пропорциональную зависимость. Действия с обыкновенными дробями.</w:t>
      </w:r>
    </w:p>
    <w:p w:rsidR="00EF15BB" w:rsidRPr="00E269E8" w:rsidRDefault="00EF15BB" w:rsidP="00E269E8">
      <w:pPr>
        <w:pStyle w:val="a5"/>
        <w:numPr>
          <w:ilvl w:val="0"/>
          <w:numId w:val="14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Геометрический материал (3</w:t>
      </w:r>
      <w:r w:rsidR="001D0362" w:rsidRPr="00E269E8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E269E8">
        <w:rPr>
          <w:rFonts w:ascii="Times New Roman" w:eastAsia="Times New Roman" w:hAnsi="Times New Roman"/>
          <w:b/>
          <w:bCs/>
          <w:sz w:val="24"/>
          <w:szCs w:val="24"/>
        </w:rPr>
        <w:t xml:space="preserve"> часов).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положение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 (пересекаются, в том числе перпендикулярные; не пересекаются, т.е. параллельные). В пространстве: наклонные, горизонтальные. Вертикальные. Знаки ║ и </w:t>
      </w:r>
      <w:r w:rsidRPr="00E269E8">
        <w:rPr>
          <w:rFonts w:ascii="Cambria Math" w:eastAsia="Times New Roman" w:hAnsi="Cambria Math" w:cs="Times New Roman"/>
          <w:b/>
          <w:bCs/>
          <w:sz w:val="24"/>
          <w:szCs w:val="24"/>
          <w:lang w:eastAsia="ru-RU"/>
        </w:rPr>
        <w:t>⊥</w:t>
      </w: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Уровень, отвес.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треугольника, прямоугольника, квадрата.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тела куб, брус. Элементы куба, бруса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рани, ребра, вершины,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количество, свойства.</w:t>
      </w: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1: 1000; 1:10000; 2:1; 10:1; 100: 1.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D0A0E" w:rsidRPr="00E269E8" w:rsidRDefault="006D0A0E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уровень:</w:t>
      </w:r>
    </w:p>
    <w:p w:rsidR="006D0A0E" w:rsidRPr="00E269E8" w:rsidRDefault="006D0A0E" w:rsidP="00E269E8">
      <w:pPr>
        <w:numPr>
          <w:ilvl w:val="0"/>
          <w:numId w:val="7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чисел в предел 1 000 000; разряды и классы;</w:t>
      </w:r>
    </w:p>
    <w:p w:rsidR="006D0A0E" w:rsidRPr="00E269E8" w:rsidRDefault="006D0A0E" w:rsidP="00E269E8">
      <w:pPr>
        <w:numPr>
          <w:ilvl w:val="0"/>
          <w:numId w:val="7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обыкновенных дробей;</w:t>
      </w:r>
    </w:p>
    <w:p w:rsidR="006D0A0E" w:rsidRPr="00E269E8" w:rsidRDefault="006D0A0E" w:rsidP="00E269E8">
      <w:pPr>
        <w:numPr>
          <w:ilvl w:val="0"/>
          <w:numId w:val="8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расстоянием, скоростью и временем;</w:t>
      </w:r>
    </w:p>
    <w:p w:rsidR="006D0A0E" w:rsidRPr="00E269E8" w:rsidRDefault="006D0A0E" w:rsidP="00E269E8">
      <w:pPr>
        <w:numPr>
          <w:ilvl w:val="0"/>
          <w:numId w:val="8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случаи взаимного положения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 и в пространстве;</w:t>
      </w:r>
    </w:p>
    <w:p w:rsidR="006D0A0E" w:rsidRPr="00E269E8" w:rsidRDefault="006D0A0E" w:rsidP="00E269E8">
      <w:pPr>
        <w:numPr>
          <w:ilvl w:val="0"/>
          <w:numId w:val="8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граней и ребер куба и бруса.</w:t>
      </w:r>
    </w:p>
    <w:p w:rsidR="006D0A0E" w:rsidRPr="00E269E8" w:rsidRDefault="006D0A0E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Достаточный уровень: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складывать и вычитать круглые числа; читать, записывать под диктовку, откладывать на счетах,</w:t>
      </w:r>
      <w:r w:rsidR="000C1AAC"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калькуляторе, сравнивать (больше, меньше) числа в пределах 1 000 000;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нумерационную таблицу: обозначать разряды и классы; вписывать в нее числа; сравнивать; записывать числа, внесенные в таблицу, вне ее;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 арифметических действий; выполнять письменное сложение и вычитание чисел, полученных при измерении двумя мерами стоимости, длины и массы;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смешанные числа;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мелкие доли крупными, неправильные дроби целыми или смешанными числами;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складывать; вычитать обыкновенные дроби с одинаковыми знаменателями;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чертить </w:t>
      </w:r>
      <w:proofErr w:type="gramStart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перпендикулярные</w:t>
      </w:r>
      <w:proofErr w:type="gramEnd"/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прямые, параллельные прямые, на заданном расстоянии;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высоту в треугольнике;</w:t>
      </w:r>
    </w:p>
    <w:p w:rsidR="006D0A0E" w:rsidRPr="00E269E8" w:rsidRDefault="006D0A0E" w:rsidP="00E269E8">
      <w:pPr>
        <w:numPr>
          <w:ilvl w:val="0"/>
          <w:numId w:val="9"/>
        </w:num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</w:t>
      </w:r>
      <w:r w:rsidR="00D3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пересчитывать элементы куба, бруса.</w:t>
      </w:r>
    </w:p>
    <w:p w:rsidR="001413BB" w:rsidRPr="00E269E8" w:rsidRDefault="001413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E8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E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1.О.А. 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 xml:space="preserve">  Изучение геометрического материала в 5 – 6 классах специальной (коррекционной) школы VIII  вида «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>» 2005 г.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2.Л.Е. 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Курнешова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 xml:space="preserve"> Учебно – методический комплект по математике Центр «Школьная книга» Москва 2006 г.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3. М.Н. Перова. Методика преподавания математики в коррекционной школе. Москва. «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>» 2001 г.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4. М.Н. Перова, В.В. </w:t>
      </w:r>
      <w:proofErr w:type="gramStart"/>
      <w:r w:rsidRPr="00E269E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269E8">
        <w:rPr>
          <w:rFonts w:ascii="Times New Roman" w:hAnsi="Times New Roman" w:cs="Times New Roman"/>
          <w:sz w:val="24"/>
          <w:szCs w:val="24"/>
        </w:rPr>
        <w:t xml:space="preserve"> Обучение элементам геометрии во вспомогательной школе. «Просвещение»1992 г.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E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Информационно-компьютерная поддержка учебного процесса.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Мультимедийное сопровождение уроков математики в начальной школе.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Математика. Развивающие задания и упражнения.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тестовыми заданиями (1 – 4 класс общеобразовательных школ)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Интерактивные наглядные пособия (для интерактивных досок) Начальная математика. Программно-методический комплекс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Уроки Кирилла и 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 xml:space="preserve">. Математика (1 – 4 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>. общеобразовательных школ). Для интерактивных досок.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2 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3 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3 </w:t>
      </w:r>
      <w:proofErr w:type="spellStart"/>
      <w:r w:rsidRPr="00E269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9E8">
        <w:rPr>
          <w:rFonts w:ascii="Times New Roman" w:hAnsi="Times New Roman" w:cs="Times New Roman"/>
          <w:sz w:val="24"/>
          <w:szCs w:val="24"/>
        </w:rPr>
        <w:t>. под редакцией Г.В. Дорофеева.</w:t>
      </w:r>
    </w:p>
    <w:p w:rsidR="001413BB" w:rsidRPr="00E269E8" w:rsidRDefault="001413BB" w:rsidP="00E269E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E8">
        <w:rPr>
          <w:rFonts w:ascii="Times New Roman" w:hAnsi="Times New Roman" w:cs="Times New Roman"/>
          <w:sz w:val="24"/>
          <w:szCs w:val="24"/>
        </w:rPr>
        <w:t>Презентации ко всем темам, к каждому уроку</w:t>
      </w:r>
      <w:proofErr w:type="gramStart"/>
      <w:r w:rsidRPr="00E269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13BB" w:rsidRPr="00E269E8" w:rsidRDefault="001413BB" w:rsidP="00E269E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69E8">
        <w:rPr>
          <w:rFonts w:ascii="Times New Roman" w:hAnsi="Times New Roman"/>
          <w:b/>
          <w:sz w:val="24"/>
          <w:szCs w:val="24"/>
        </w:rPr>
        <w:t>Оборудование</w:t>
      </w:r>
    </w:p>
    <w:p w:rsidR="001413BB" w:rsidRPr="00E269E8" w:rsidRDefault="001413BB" w:rsidP="00E269E8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9E8">
        <w:rPr>
          <w:rFonts w:ascii="Times New Roman" w:hAnsi="Times New Roman"/>
          <w:sz w:val="24"/>
          <w:szCs w:val="24"/>
        </w:rPr>
        <w:t>Процессор, доска, интерактивная доска, проектор, 10 ноутбуков (на каждую парту), принтер, сканер, документ – камера.</w:t>
      </w:r>
      <w:proofErr w:type="gramEnd"/>
    </w:p>
    <w:p w:rsidR="001413BB" w:rsidRPr="00E269E8" w:rsidRDefault="001413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0E" w:rsidRPr="00E269E8" w:rsidRDefault="006D0A0E" w:rsidP="00E269E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Pr="00E269E8" w:rsidRDefault="00EF15BB" w:rsidP="00E269E8">
      <w:pPr>
        <w:spacing w:after="0" w:line="294" w:lineRule="atLeast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5BB" w:rsidRDefault="00EF15BB" w:rsidP="006D0A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13BB" w:rsidRDefault="001413BB" w:rsidP="002E60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6047" w:rsidRDefault="002E6047" w:rsidP="002E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13A" w:rsidRDefault="0068613A" w:rsidP="002E6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AA4" w:rsidRPr="00334F9F" w:rsidRDefault="00DF4AA4" w:rsidP="00A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AA4" w:rsidRPr="00334F9F" w:rsidSect="004808C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4B" w:rsidRDefault="00C12D4B" w:rsidP="004808C6">
      <w:pPr>
        <w:spacing w:after="0" w:line="240" w:lineRule="auto"/>
      </w:pPr>
      <w:r>
        <w:separator/>
      </w:r>
    </w:p>
  </w:endnote>
  <w:endnote w:type="continuationSeparator" w:id="0">
    <w:p w:rsidR="00C12D4B" w:rsidRDefault="00C12D4B" w:rsidP="0048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261511"/>
      <w:docPartObj>
        <w:docPartGallery w:val="Page Numbers (Bottom of Page)"/>
        <w:docPartUnique/>
      </w:docPartObj>
    </w:sdtPr>
    <w:sdtEndPr/>
    <w:sdtContent>
      <w:p w:rsidR="004808C6" w:rsidRDefault="004808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6A">
          <w:rPr>
            <w:noProof/>
          </w:rPr>
          <w:t>4</w:t>
        </w:r>
        <w:r>
          <w:fldChar w:fldCharType="end"/>
        </w:r>
      </w:p>
    </w:sdtContent>
  </w:sdt>
  <w:p w:rsidR="004808C6" w:rsidRDefault="004808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4B" w:rsidRDefault="00C12D4B" w:rsidP="004808C6">
      <w:pPr>
        <w:spacing w:after="0" w:line="240" w:lineRule="auto"/>
      </w:pPr>
      <w:r>
        <w:separator/>
      </w:r>
    </w:p>
  </w:footnote>
  <w:footnote w:type="continuationSeparator" w:id="0">
    <w:p w:rsidR="00C12D4B" w:rsidRDefault="00C12D4B" w:rsidP="0048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D5"/>
    <w:multiLevelType w:val="multilevel"/>
    <w:tmpl w:val="617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110F8"/>
    <w:multiLevelType w:val="multilevel"/>
    <w:tmpl w:val="6DAE2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456A1"/>
    <w:multiLevelType w:val="multilevel"/>
    <w:tmpl w:val="35CE85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C410B9"/>
    <w:multiLevelType w:val="hybridMultilevel"/>
    <w:tmpl w:val="0B86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D1469"/>
    <w:multiLevelType w:val="multilevel"/>
    <w:tmpl w:val="4AF04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AD06CBD"/>
    <w:multiLevelType w:val="hybridMultilevel"/>
    <w:tmpl w:val="E878F3E4"/>
    <w:lvl w:ilvl="0" w:tplc="0F6CF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80619"/>
    <w:multiLevelType w:val="multilevel"/>
    <w:tmpl w:val="262488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19B1958"/>
    <w:multiLevelType w:val="hybridMultilevel"/>
    <w:tmpl w:val="42BC8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6C9812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D73D13"/>
    <w:multiLevelType w:val="multilevel"/>
    <w:tmpl w:val="9FBEC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6E3680"/>
    <w:multiLevelType w:val="multilevel"/>
    <w:tmpl w:val="3B1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C76E7"/>
    <w:multiLevelType w:val="multilevel"/>
    <w:tmpl w:val="7D8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36352"/>
    <w:multiLevelType w:val="multilevel"/>
    <w:tmpl w:val="FC9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223C7"/>
    <w:multiLevelType w:val="multilevel"/>
    <w:tmpl w:val="A24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700BE"/>
    <w:multiLevelType w:val="multilevel"/>
    <w:tmpl w:val="45FC68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60058F2"/>
    <w:multiLevelType w:val="multilevel"/>
    <w:tmpl w:val="058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D3E08"/>
    <w:multiLevelType w:val="multilevel"/>
    <w:tmpl w:val="FACC0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B5DD6"/>
    <w:multiLevelType w:val="multilevel"/>
    <w:tmpl w:val="287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407334A3"/>
    <w:multiLevelType w:val="multilevel"/>
    <w:tmpl w:val="1A385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F2A5B"/>
    <w:multiLevelType w:val="multilevel"/>
    <w:tmpl w:val="44CA7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5417F7C"/>
    <w:multiLevelType w:val="multilevel"/>
    <w:tmpl w:val="381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00D36"/>
    <w:multiLevelType w:val="multilevel"/>
    <w:tmpl w:val="2138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82647F"/>
    <w:multiLevelType w:val="multilevel"/>
    <w:tmpl w:val="6846B2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0B44C3B"/>
    <w:multiLevelType w:val="multilevel"/>
    <w:tmpl w:val="67661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2635734"/>
    <w:multiLevelType w:val="multilevel"/>
    <w:tmpl w:val="542C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2F5D98"/>
    <w:multiLevelType w:val="hybridMultilevel"/>
    <w:tmpl w:val="314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47A83"/>
    <w:multiLevelType w:val="multilevel"/>
    <w:tmpl w:val="92D0B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D80CA2"/>
    <w:multiLevelType w:val="multilevel"/>
    <w:tmpl w:val="C906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66415"/>
    <w:multiLevelType w:val="multilevel"/>
    <w:tmpl w:val="97C8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7447A"/>
    <w:multiLevelType w:val="multilevel"/>
    <w:tmpl w:val="9A60E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9C7346E"/>
    <w:multiLevelType w:val="hybridMultilevel"/>
    <w:tmpl w:val="28826B32"/>
    <w:lvl w:ilvl="0" w:tplc="A8B0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2E600E"/>
    <w:multiLevelType w:val="multilevel"/>
    <w:tmpl w:val="88B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44E5F"/>
    <w:multiLevelType w:val="multilevel"/>
    <w:tmpl w:val="B3F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533EA"/>
    <w:multiLevelType w:val="multilevel"/>
    <w:tmpl w:val="BB1A83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5C51B8"/>
    <w:multiLevelType w:val="multilevel"/>
    <w:tmpl w:val="80E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EE370B"/>
    <w:multiLevelType w:val="multilevel"/>
    <w:tmpl w:val="D80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25"/>
  </w:num>
  <w:num w:numId="6">
    <w:abstractNumId w:val="35"/>
  </w:num>
  <w:num w:numId="7">
    <w:abstractNumId w:val="11"/>
  </w:num>
  <w:num w:numId="8">
    <w:abstractNumId w:val="14"/>
  </w:num>
  <w:num w:numId="9">
    <w:abstractNumId w:val="10"/>
  </w:num>
  <w:num w:numId="10">
    <w:abstractNumId w:val="32"/>
  </w:num>
  <w:num w:numId="11">
    <w:abstractNumId w:val="31"/>
  </w:num>
  <w:num w:numId="12">
    <w:abstractNumId w:val="20"/>
  </w:num>
  <w:num w:numId="13">
    <w:abstractNumId w:val="0"/>
  </w:num>
  <w:num w:numId="14">
    <w:abstractNumId w:val="15"/>
  </w:num>
  <w:num w:numId="15">
    <w:abstractNumId w:val="23"/>
  </w:num>
  <w:num w:numId="16">
    <w:abstractNumId w:val="2"/>
  </w:num>
  <w:num w:numId="17">
    <w:abstractNumId w:val="18"/>
  </w:num>
  <w:num w:numId="18">
    <w:abstractNumId w:val="29"/>
  </w:num>
  <w:num w:numId="19">
    <w:abstractNumId w:val="8"/>
  </w:num>
  <w:num w:numId="20">
    <w:abstractNumId w:val="4"/>
  </w:num>
  <w:num w:numId="21">
    <w:abstractNumId w:val="6"/>
  </w:num>
  <w:num w:numId="22">
    <w:abstractNumId w:val="22"/>
  </w:num>
  <w:num w:numId="23">
    <w:abstractNumId w:val="13"/>
  </w:num>
  <w:num w:numId="24">
    <w:abstractNumId w:val="33"/>
  </w:num>
  <w:num w:numId="25">
    <w:abstractNumId w:val="19"/>
  </w:num>
  <w:num w:numId="26">
    <w:abstractNumId w:val="1"/>
  </w:num>
  <w:num w:numId="27">
    <w:abstractNumId w:val="26"/>
  </w:num>
  <w:num w:numId="28">
    <w:abstractNumId w:val="34"/>
  </w:num>
  <w:num w:numId="29">
    <w:abstractNumId w:val="28"/>
  </w:num>
  <w:num w:numId="30">
    <w:abstractNumId w:val="24"/>
  </w:num>
  <w:num w:numId="31">
    <w:abstractNumId w:val="12"/>
  </w:num>
  <w:num w:numId="32">
    <w:abstractNumId w:val="16"/>
  </w:num>
  <w:num w:numId="33">
    <w:abstractNumId w:val="27"/>
  </w:num>
  <w:num w:numId="34">
    <w:abstractNumId w:val="9"/>
  </w:num>
  <w:num w:numId="35">
    <w:abstractNumId w:val="2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7C"/>
    <w:rsid w:val="000448CE"/>
    <w:rsid w:val="00050F5E"/>
    <w:rsid w:val="00086251"/>
    <w:rsid w:val="000C1AAC"/>
    <w:rsid w:val="000D3792"/>
    <w:rsid w:val="000E08B4"/>
    <w:rsid w:val="00106F72"/>
    <w:rsid w:val="0011076B"/>
    <w:rsid w:val="001413BB"/>
    <w:rsid w:val="001800D9"/>
    <w:rsid w:val="0019102F"/>
    <w:rsid w:val="001D0362"/>
    <w:rsid w:val="001D4F67"/>
    <w:rsid w:val="002076E7"/>
    <w:rsid w:val="002375B5"/>
    <w:rsid w:val="00254D59"/>
    <w:rsid w:val="002C1FB0"/>
    <w:rsid w:val="002C691A"/>
    <w:rsid w:val="002C7D77"/>
    <w:rsid w:val="002D666A"/>
    <w:rsid w:val="002E29C8"/>
    <w:rsid w:val="002E6047"/>
    <w:rsid w:val="00334F9F"/>
    <w:rsid w:val="003C7358"/>
    <w:rsid w:val="004042CF"/>
    <w:rsid w:val="00405B2D"/>
    <w:rsid w:val="00461269"/>
    <w:rsid w:val="004808C6"/>
    <w:rsid w:val="00482A5D"/>
    <w:rsid w:val="00496287"/>
    <w:rsid w:val="004B380C"/>
    <w:rsid w:val="005300EB"/>
    <w:rsid w:val="0053147A"/>
    <w:rsid w:val="00544A0A"/>
    <w:rsid w:val="005523BD"/>
    <w:rsid w:val="005562AC"/>
    <w:rsid w:val="0061558C"/>
    <w:rsid w:val="00660B24"/>
    <w:rsid w:val="0068613A"/>
    <w:rsid w:val="006D0A0E"/>
    <w:rsid w:val="00705A49"/>
    <w:rsid w:val="00747A7C"/>
    <w:rsid w:val="007F7036"/>
    <w:rsid w:val="00800E07"/>
    <w:rsid w:val="00833610"/>
    <w:rsid w:val="00861B50"/>
    <w:rsid w:val="00870CA8"/>
    <w:rsid w:val="008B7386"/>
    <w:rsid w:val="008F4772"/>
    <w:rsid w:val="00900CEA"/>
    <w:rsid w:val="00926BA1"/>
    <w:rsid w:val="009A1149"/>
    <w:rsid w:val="009A2280"/>
    <w:rsid w:val="009C4BDA"/>
    <w:rsid w:val="00A07AE7"/>
    <w:rsid w:val="00A56159"/>
    <w:rsid w:val="00A83F8C"/>
    <w:rsid w:val="00AB5E49"/>
    <w:rsid w:val="00BB38CD"/>
    <w:rsid w:val="00BC4672"/>
    <w:rsid w:val="00C00E71"/>
    <w:rsid w:val="00C12D4B"/>
    <w:rsid w:val="00C6569B"/>
    <w:rsid w:val="00C72855"/>
    <w:rsid w:val="00CA59B4"/>
    <w:rsid w:val="00D162ED"/>
    <w:rsid w:val="00D23098"/>
    <w:rsid w:val="00D24412"/>
    <w:rsid w:val="00D321FB"/>
    <w:rsid w:val="00D34A49"/>
    <w:rsid w:val="00D6134E"/>
    <w:rsid w:val="00D94343"/>
    <w:rsid w:val="00DA6FC1"/>
    <w:rsid w:val="00DD3142"/>
    <w:rsid w:val="00DF4AA4"/>
    <w:rsid w:val="00E269E8"/>
    <w:rsid w:val="00E65742"/>
    <w:rsid w:val="00E83483"/>
    <w:rsid w:val="00EE3650"/>
    <w:rsid w:val="00EF15BB"/>
    <w:rsid w:val="00F36813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2A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5562AC"/>
    <w:pPr>
      <w:ind w:left="720"/>
      <w:contextualSpacing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8C6"/>
  </w:style>
  <w:style w:type="paragraph" w:styleId="aa">
    <w:name w:val="footer"/>
    <w:basedOn w:val="a"/>
    <w:link w:val="ab"/>
    <w:uiPriority w:val="99"/>
    <w:unhideWhenUsed/>
    <w:rsid w:val="004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2A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5562AC"/>
    <w:pPr>
      <w:ind w:left="720"/>
      <w:contextualSpacing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8C6"/>
  </w:style>
  <w:style w:type="paragraph" w:styleId="aa">
    <w:name w:val="footer"/>
    <w:basedOn w:val="a"/>
    <w:link w:val="ab"/>
    <w:uiPriority w:val="99"/>
    <w:unhideWhenUsed/>
    <w:rsid w:val="004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Пеньшина</cp:lastModifiedBy>
  <cp:revision>84</cp:revision>
  <cp:lastPrinted>2021-05-12T22:55:00Z</cp:lastPrinted>
  <dcterms:created xsi:type="dcterms:W3CDTF">2015-05-22T11:46:00Z</dcterms:created>
  <dcterms:modified xsi:type="dcterms:W3CDTF">2021-10-12T21:55:00Z</dcterms:modified>
</cp:coreProperties>
</file>